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35" w:type="dxa"/>
        <w:tblInd w:w="-5" w:type="dxa"/>
        <w:tblLayout w:type="fixed"/>
        <w:tblCellMar>
          <w:left w:w="0" w:type="dxa"/>
          <w:right w:w="0" w:type="dxa"/>
        </w:tblCellMar>
        <w:tblLook w:val="0000" w:firstRow="0" w:lastRow="0" w:firstColumn="0" w:lastColumn="0" w:noHBand="0" w:noVBand="0"/>
      </w:tblPr>
      <w:tblGrid>
        <w:gridCol w:w="154"/>
        <w:gridCol w:w="488"/>
        <w:gridCol w:w="643"/>
        <w:gridCol w:w="1269"/>
        <w:gridCol w:w="10"/>
        <w:gridCol w:w="1276"/>
        <w:gridCol w:w="779"/>
        <w:gridCol w:w="3332"/>
        <w:gridCol w:w="567"/>
        <w:gridCol w:w="567"/>
        <w:gridCol w:w="6650"/>
      </w:tblGrid>
      <w:tr w:rsidR="009B50EF" w:rsidRPr="007F3EBD" w14:paraId="1D2A82DD" w14:textId="77777777" w:rsidTr="00DA0861">
        <w:trPr>
          <w:cantSplit/>
          <w:trHeight w:val="510"/>
        </w:trPr>
        <w:tc>
          <w:tcPr>
            <w:tcW w:w="8518" w:type="dxa"/>
            <w:gridSpan w:val="9"/>
            <w:tcBorders>
              <w:top w:val="single" w:sz="4" w:space="0" w:color="auto"/>
              <w:left w:val="single" w:sz="4" w:space="0" w:color="auto"/>
              <w:bottom w:val="single" w:sz="4" w:space="0" w:color="auto"/>
              <w:right w:val="single" w:sz="4" w:space="0" w:color="auto"/>
            </w:tcBorders>
            <w:vAlign w:val="center"/>
          </w:tcPr>
          <w:p w14:paraId="66985E5D" w14:textId="782EBEF4" w:rsidR="009B50EF" w:rsidRPr="007F3EBD" w:rsidRDefault="009B50EF" w:rsidP="00E206D3">
            <w:pPr>
              <w:ind w:left="57"/>
              <w:jc w:val="left"/>
              <w:rPr>
                <w:b/>
                <w:bCs/>
                <w:sz w:val="24"/>
                <w:szCs w:val="24"/>
                <w:lang w:val="it-IT"/>
              </w:rPr>
            </w:pPr>
            <w:r w:rsidRPr="007F3EBD">
              <w:rPr>
                <w:b/>
                <w:bCs/>
                <w:sz w:val="24"/>
                <w:szCs w:val="24"/>
                <w:lang w:val="it-IT"/>
              </w:rPr>
              <w:t>I. Cliente:</w:t>
            </w:r>
          </w:p>
        </w:tc>
        <w:tc>
          <w:tcPr>
            <w:tcW w:w="7217" w:type="dxa"/>
            <w:gridSpan w:val="2"/>
            <w:tcBorders>
              <w:top w:val="single" w:sz="4" w:space="0" w:color="auto"/>
              <w:left w:val="single" w:sz="4" w:space="0" w:color="auto"/>
              <w:bottom w:val="single" w:sz="4" w:space="0" w:color="auto"/>
              <w:right w:val="single" w:sz="4" w:space="0" w:color="auto"/>
            </w:tcBorders>
          </w:tcPr>
          <w:p w14:paraId="7E68FFCE" w14:textId="77777777" w:rsidR="009B50EF" w:rsidRPr="007F3EBD" w:rsidRDefault="009B50EF" w:rsidP="00E206D3">
            <w:pPr>
              <w:ind w:left="57"/>
              <w:jc w:val="left"/>
              <w:rPr>
                <w:b/>
                <w:bCs/>
                <w:sz w:val="24"/>
                <w:szCs w:val="24"/>
                <w:lang w:val="it-IT"/>
              </w:rPr>
            </w:pPr>
          </w:p>
        </w:tc>
      </w:tr>
      <w:tr w:rsidR="009B50EF" w:rsidRPr="007F3EBD" w14:paraId="101C7755" w14:textId="77777777" w:rsidTr="00DA0861">
        <w:trPr>
          <w:cantSplit/>
          <w:trHeight w:val="340"/>
        </w:trPr>
        <w:tc>
          <w:tcPr>
            <w:tcW w:w="2554" w:type="dxa"/>
            <w:gridSpan w:val="4"/>
            <w:tcBorders>
              <w:top w:val="single" w:sz="4" w:space="0" w:color="auto"/>
              <w:left w:val="single" w:sz="4" w:space="0" w:color="auto"/>
              <w:bottom w:val="single" w:sz="4" w:space="0" w:color="auto"/>
              <w:right w:val="single" w:sz="4" w:space="0" w:color="auto"/>
            </w:tcBorders>
            <w:vAlign w:val="center"/>
          </w:tcPr>
          <w:p w14:paraId="02EB2A09" w14:textId="36EDC88C" w:rsidR="009B50EF" w:rsidRPr="007F3EBD" w:rsidRDefault="009B50EF" w:rsidP="00E206D3">
            <w:pPr>
              <w:ind w:left="57"/>
              <w:jc w:val="left"/>
              <w:rPr>
                <w:rFonts w:cs="Arial"/>
                <w:lang w:val="it-IT"/>
              </w:rPr>
            </w:pPr>
            <w:r w:rsidRPr="007F3EBD">
              <w:rPr>
                <w:rFonts w:cs="Arial"/>
                <w:lang w:val="it-IT"/>
              </w:rPr>
              <w:t>Azienda (Ragione sociale):</w:t>
            </w:r>
          </w:p>
        </w:tc>
        <w:tc>
          <w:tcPr>
            <w:tcW w:w="5964" w:type="dxa"/>
            <w:gridSpan w:val="5"/>
            <w:tcBorders>
              <w:top w:val="single" w:sz="4" w:space="0" w:color="auto"/>
              <w:left w:val="single" w:sz="4" w:space="0" w:color="auto"/>
              <w:bottom w:val="single" w:sz="4" w:space="0" w:color="auto"/>
              <w:right w:val="single" w:sz="4" w:space="0" w:color="auto"/>
            </w:tcBorders>
          </w:tcPr>
          <w:p w14:paraId="12B85544" w14:textId="5AC73E56" w:rsidR="009B50EF" w:rsidRPr="007F3EBD" w:rsidRDefault="008A1EEE" w:rsidP="00E206D3">
            <w:pPr>
              <w:tabs>
                <w:tab w:val="left" w:pos="2127"/>
              </w:tabs>
              <w:ind w:left="57"/>
              <w:rPr>
                <w:rFonts w:cs="Arial"/>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c>
          <w:tcPr>
            <w:tcW w:w="7217" w:type="dxa"/>
            <w:gridSpan w:val="2"/>
            <w:tcBorders>
              <w:top w:val="single" w:sz="4" w:space="0" w:color="auto"/>
              <w:left w:val="single" w:sz="4" w:space="0" w:color="auto"/>
              <w:bottom w:val="single" w:sz="4" w:space="0" w:color="auto"/>
              <w:right w:val="single" w:sz="4" w:space="0" w:color="auto"/>
            </w:tcBorders>
          </w:tcPr>
          <w:p w14:paraId="44ABDBCF" w14:textId="77777777" w:rsidR="009B50EF" w:rsidRPr="007F3EBD" w:rsidRDefault="009B50EF" w:rsidP="00E206D3">
            <w:pPr>
              <w:tabs>
                <w:tab w:val="left" w:pos="2127"/>
              </w:tabs>
              <w:ind w:left="57"/>
              <w:rPr>
                <w:rFonts w:cs="Arial"/>
                <w:lang w:val="it-IT"/>
              </w:rPr>
            </w:pPr>
          </w:p>
        </w:tc>
      </w:tr>
      <w:tr w:rsidR="009B50EF" w:rsidRPr="007F3EBD" w14:paraId="1FE80AF1" w14:textId="77777777" w:rsidTr="00DA0861">
        <w:trPr>
          <w:cantSplit/>
          <w:trHeight w:hRule="exact" w:val="57"/>
        </w:trPr>
        <w:tc>
          <w:tcPr>
            <w:tcW w:w="8518" w:type="dxa"/>
            <w:gridSpan w:val="9"/>
            <w:tcBorders>
              <w:top w:val="single" w:sz="4" w:space="0" w:color="auto"/>
              <w:left w:val="single" w:sz="4" w:space="0" w:color="auto"/>
              <w:bottom w:val="single" w:sz="4" w:space="0" w:color="auto"/>
              <w:right w:val="single" w:sz="4" w:space="0" w:color="auto"/>
            </w:tcBorders>
            <w:shd w:val="clear" w:color="auto" w:fill="D9D9D9"/>
          </w:tcPr>
          <w:p w14:paraId="2F1AB745" w14:textId="77777777" w:rsidR="009B50EF" w:rsidRPr="007F3EBD" w:rsidRDefault="009B50EF" w:rsidP="00E206D3">
            <w:pPr>
              <w:tabs>
                <w:tab w:val="left" w:pos="1900"/>
              </w:tabs>
              <w:ind w:left="57"/>
              <w:rPr>
                <w:rFonts w:cs="Arial"/>
                <w:lang w:val="it-IT"/>
              </w:rPr>
            </w:pPr>
            <w:r w:rsidRPr="007F3EBD">
              <w:rPr>
                <w:rFonts w:cs="Arial"/>
                <w:lang w:val="it-IT"/>
              </w:rPr>
              <w:tab/>
            </w:r>
          </w:p>
        </w:tc>
        <w:tc>
          <w:tcPr>
            <w:tcW w:w="7217" w:type="dxa"/>
            <w:gridSpan w:val="2"/>
            <w:tcBorders>
              <w:top w:val="single" w:sz="4" w:space="0" w:color="auto"/>
              <w:left w:val="single" w:sz="4" w:space="0" w:color="auto"/>
              <w:bottom w:val="single" w:sz="4" w:space="0" w:color="auto"/>
              <w:right w:val="single" w:sz="4" w:space="0" w:color="auto"/>
            </w:tcBorders>
            <w:shd w:val="clear" w:color="auto" w:fill="D9D9D9"/>
          </w:tcPr>
          <w:p w14:paraId="2EF59F2B" w14:textId="77777777" w:rsidR="009B50EF" w:rsidRPr="007F3EBD" w:rsidRDefault="009B50EF" w:rsidP="00E206D3">
            <w:pPr>
              <w:tabs>
                <w:tab w:val="left" w:pos="1900"/>
              </w:tabs>
              <w:ind w:left="57"/>
              <w:rPr>
                <w:rFonts w:cs="Arial"/>
                <w:lang w:val="it-IT"/>
              </w:rPr>
            </w:pPr>
          </w:p>
        </w:tc>
      </w:tr>
      <w:tr w:rsidR="009B50EF" w:rsidRPr="007F3EBD" w14:paraId="1940FA61" w14:textId="77777777" w:rsidTr="00DA0861">
        <w:trPr>
          <w:cantSplit/>
          <w:trHeight w:val="510"/>
        </w:trPr>
        <w:tc>
          <w:tcPr>
            <w:tcW w:w="8518" w:type="dxa"/>
            <w:gridSpan w:val="9"/>
            <w:tcBorders>
              <w:top w:val="single" w:sz="4" w:space="0" w:color="auto"/>
              <w:left w:val="single" w:sz="4" w:space="0" w:color="auto"/>
              <w:bottom w:val="single" w:sz="4" w:space="0" w:color="auto"/>
              <w:right w:val="single" w:sz="4" w:space="0" w:color="auto"/>
            </w:tcBorders>
            <w:vAlign w:val="center"/>
          </w:tcPr>
          <w:p w14:paraId="23F87C9F" w14:textId="1FB38C30" w:rsidR="009B50EF" w:rsidRPr="007F3EBD" w:rsidRDefault="009B50EF" w:rsidP="00E206D3">
            <w:pPr>
              <w:ind w:left="57"/>
              <w:jc w:val="left"/>
              <w:rPr>
                <w:b/>
                <w:bCs/>
                <w:sz w:val="24"/>
                <w:szCs w:val="24"/>
                <w:lang w:val="it-IT"/>
              </w:rPr>
            </w:pPr>
            <w:r w:rsidRPr="007F3EBD">
              <w:rPr>
                <w:b/>
                <w:bCs/>
                <w:sz w:val="24"/>
                <w:szCs w:val="24"/>
                <w:lang w:val="it-IT"/>
              </w:rPr>
              <w:t>II. Informazioni sull’attività dell’organizzazione e sugli aspetti ambientali</w:t>
            </w:r>
          </w:p>
        </w:tc>
        <w:tc>
          <w:tcPr>
            <w:tcW w:w="7217" w:type="dxa"/>
            <w:gridSpan w:val="2"/>
            <w:tcBorders>
              <w:top w:val="single" w:sz="4" w:space="0" w:color="auto"/>
              <w:left w:val="single" w:sz="4" w:space="0" w:color="auto"/>
              <w:bottom w:val="single" w:sz="4" w:space="0" w:color="auto"/>
              <w:right w:val="single" w:sz="4" w:space="0" w:color="auto"/>
            </w:tcBorders>
          </w:tcPr>
          <w:p w14:paraId="0ED194AA" w14:textId="77777777" w:rsidR="009B50EF" w:rsidRPr="007F3EBD" w:rsidRDefault="009B50EF" w:rsidP="00E206D3">
            <w:pPr>
              <w:ind w:left="57"/>
              <w:jc w:val="left"/>
              <w:rPr>
                <w:b/>
                <w:bCs/>
                <w:sz w:val="24"/>
                <w:szCs w:val="24"/>
                <w:lang w:val="it-IT"/>
              </w:rPr>
            </w:pPr>
          </w:p>
        </w:tc>
      </w:tr>
      <w:tr w:rsidR="009B50EF" w:rsidRPr="007F3EBD" w14:paraId="47BB0A96" w14:textId="77777777" w:rsidTr="00DA0861">
        <w:trPr>
          <w:cantSplit/>
          <w:trHeight w:val="340"/>
        </w:trPr>
        <w:tc>
          <w:tcPr>
            <w:tcW w:w="8518" w:type="dxa"/>
            <w:gridSpan w:val="9"/>
            <w:tcBorders>
              <w:top w:val="single" w:sz="4" w:space="0" w:color="auto"/>
              <w:left w:val="single" w:sz="4" w:space="0" w:color="auto"/>
              <w:bottom w:val="single" w:sz="4" w:space="0" w:color="auto"/>
              <w:right w:val="single" w:sz="4" w:space="0" w:color="auto"/>
            </w:tcBorders>
            <w:vAlign w:val="center"/>
          </w:tcPr>
          <w:p w14:paraId="6CD20CB0" w14:textId="77777777" w:rsidR="009B50EF" w:rsidRPr="007F3EBD" w:rsidRDefault="009B50EF" w:rsidP="00E206D3">
            <w:pPr>
              <w:tabs>
                <w:tab w:val="left" w:pos="2127"/>
              </w:tabs>
              <w:ind w:left="57"/>
              <w:jc w:val="left"/>
              <w:rPr>
                <w:rFonts w:cs="Arial"/>
                <w:lang w:val="it-IT"/>
              </w:rPr>
            </w:pPr>
          </w:p>
        </w:tc>
        <w:tc>
          <w:tcPr>
            <w:tcW w:w="7217" w:type="dxa"/>
            <w:gridSpan w:val="2"/>
            <w:tcBorders>
              <w:top w:val="single" w:sz="4" w:space="0" w:color="auto"/>
              <w:left w:val="single" w:sz="4" w:space="0" w:color="auto"/>
              <w:bottom w:val="single" w:sz="4" w:space="0" w:color="auto"/>
              <w:right w:val="single" w:sz="4" w:space="0" w:color="auto"/>
            </w:tcBorders>
          </w:tcPr>
          <w:p w14:paraId="513DB7A5" w14:textId="77777777" w:rsidR="009B50EF" w:rsidRPr="007F3EBD" w:rsidRDefault="009B50EF" w:rsidP="00E206D3">
            <w:pPr>
              <w:tabs>
                <w:tab w:val="left" w:pos="2127"/>
              </w:tabs>
              <w:ind w:left="57"/>
              <w:jc w:val="left"/>
              <w:rPr>
                <w:rFonts w:cs="Arial"/>
                <w:b/>
                <w:sz w:val="16"/>
                <w:szCs w:val="16"/>
                <w:lang w:val="it-IT"/>
              </w:rPr>
            </w:pPr>
          </w:p>
        </w:tc>
      </w:tr>
      <w:tr w:rsidR="009B50EF" w:rsidRPr="007F3EBD" w14:paraId="103B4B4B" w14:textId="77777777" w:rsidTr="00DA0861">
        <w:trPr>
          <w:cantSplit/>
          <w:trHeight w:val="350"/>
        </w:trPr>
        <w:tc>
          <w:tcPr>
            <w:tcW w:w="154" w:type="dxa"/>
            <w:vMerge w:val="restart"/>
            <w:tcBorders>
              <w:top w:val="single" w:sz="4" w:space="0" w:color="auto"/>
              <w:left w:val="single" w:sz="4" w:space="0" w:color="auto"/>
              <w:right w:val="single" w:sz="4" w:space="0" w:color="auto"/>
            </w:tcBorders>
            <w:vAlign w:val="center"/>
          </w:tcPr>
          <w:p w14:paraId="6D91E791" w14:textId="77777777" w:rsidR="009B50EF" w:rsidRPr="007F3EBD" w:rsidRDefault="009B50EF" w:rsidP="00E206D3">
            <w:pPr>
              <w:tabs>
                <w:tab w:val="left" w:pos="2127"/>
              </w:tabs>
              <w:jc w:val="left"/>
              <w:rPr>
                <w:rFonts w:cs="Arial"/>
                <w:lang w:val="it-IT"/>
              </w:rPr>
            </w:pPr>
          </w:p>
        </w:tc>
        <w:tc>
          <w:tcPr>
            <w:tcW w:w="8364" w:type="dxa"/>
            <w:gridSpan w:val="8"/>
            <w:tcBorders>
              <w:top w:val="single" w:sz="4" w:space="0" w:color="auto"/>
              <w:left w:val="single" w:sz="4" w:space="0" w:color="auto"/>
              <w:right w:val="single" w:sz="4" w:space="0" w:color="auto"/>
            </w:tcBorders>
          </w:tcPr>
          <w:p w14:paraId="116DA608" w14:textId="1CD13B50" w:rsidR="009B50EF" w:rsidRPr="007F3EBD" w:rsidRDefault="009B50EF" w:rsidP="00E206D3">
            <w:pPr>
              <w:spacing w:before="60" w:after="60"/>
              <w:ind w:left="57"/>
              <w:jc w:val="left"/>
              <w:rPr>
                <w:rFonts w:cs="Arial"/>
                <w:sz w:val="18"/>
                <w:szCs w:val="18"/>
                <w:lang w:val="it-IT"/>
              </w:rPr>
            </w:pPr>
            <w:r w:rsidRPr="007F3EBD">
              <w:rPr>
                <w:rFonts w:cs="Arial"/>
                <w:lang w:val="it-IT"/>
              </w:rPr>
              <w:t>Come sono le condizioni del sito? (Aree industriali, commerciali, residenziali, posizione rispetto alle acque, aree naturali protette, altre condizioni ambientali specifiche)</w:t>
            </w:r>
            <w:r w:rsidR="00616B9E" w:rsidRPr="007F3EBD">
              <w:rPr>
                <w:rFonts w:cs="Arial"/>
                <w:u w:val="single"/>
                <w:lang w:val="it-IT"/>
              </w:rPr>
              <w:t xml:space="preserve"> </w:t>
            </w:r>
            <w:r w:rsidR="00616B9E" w:rsidRPr="007F3EBD">
              <w:rPr>
                <w:rFonts w:cs="Arial"/>
                <w:u w:val="single"/>
                <w:lang w:val="it-IT"/>
              </w:rPr>
              <w:fldChar w:fldCharType="begin">
                <w:ffData>
                  <w:name w:val="Testo6"/>
                  <w:enabled/>
                  <w:calcOnExit w:val="0"/>
                  <w:textInput/>
                </w:ffData>
              </w:fldChar>
            </w:r>
            <w:r w:rsidR="00616B9E" w:rsidRPr="007F3EBD">
              <w:rPr>
                <w:rFonts w:cs="Arial"/>
                <w:u w:val="single"/>
                <w:lang w:val="it-IT"/>
              </w:rPr>
              <w:instrText xml:space="preserve"> FORMTEXT </w:instrText>
            </w:r>
            <w:r w:rsidR="00616B9E" w:rsidRPr="007F3EBD">
              <w:rPr>
                <w:rFonts w:cs="Arial"/>
                <w:u w:val="single"/>
                <w:lang w:val="it-IT"/>
              </w:rPr>
            </w:r>
            <w:r w:rsidR="00616B9E" w:rsidRPr="007F3EBD">
              <w:rPr>
                <w:rFonts w:cs="Arial"/>
                <w:u w:val="single"/>
                <w:lang w:val="it-IT"/>
              </w:rPr>
              <w:fldChar w:fldCharType="separate"/>
            </w:r>
            <w:r w:rsidR="00616B9E">
              <w:rPr>
                <w:rFonts w:cs="Arial"/>
                <w:u w:val="single"/>
                <w:lang w:val="it-IT"/>
              </w:rPr>
              <w:t> </w:t>
            </w:r>
            <w:r w:rsidR="00616B9E">
              <w:rPr>
                <w:rFonts w:cs="Arial"/>
                <w:u w:val="single"/>
                <w:lang w:val="it-IT"/>
              </w:rPr>
              <w:t> </w:t>
            </w:r>
            <w:r w:rsidR="00616B9E">
              <w:rPr>
                <w:rFonts w:cs="Arial"/>
                <w:u w:val="single"/>
                <w:lang w:val="it-IT"/>
              </w:rPr>
              <w:t> </w:t>
            </w:r>
            <w:r w:rsidR="00616B9E">
              <w:rPr>
                <w:rFonts w:cs="Arial"/>
                <w:u w:val="single"/>
                <w:lang w:val="it-IT"/>
              </w:rPr>
              <w:t> </w:t>
            </w:r>
            <w:r w:rsidR="00616B9E">
              <w:rPr>
                <w:rFonts w:cs="Arial"/>
                <w:u w:val="single"/>
                <w:lang w:val="it-IT"/>
              </w:rPr>
              <w:t> </w:t>
            </w:r>
            <w:r w:rsidR="00616B9E" w:rsidRPr="007F3EBD">
              <w:rPr>
                <w:rFonts w:cs="Arial"/>
                <w:u w:val="single"/>
                <w:lang w:val="it-IT"/>
              </w:rPr>
              <w:fldChar w:fldCharType="end"/>
            </w:r>
          </w:p>
        </w:tc>
        <w:tc>
          <w:tcPr>
            <w:tcW w:w="7217" w:type="dxa"/>
            <w:gridSpan w:val="2"/>
            <w:tcBorders>
              <w:top w:val="single" w:sz="4" w:space="0" w:color="auto"/>
              <w:left w:val="single" w:sz="4" w:space="0" w:color="auto"/>
              <w:right w:val="single" w:sz="4" w:space="0" w:color="auto"/>
            </w:tcBorders>
          </w:tcPr>
          <w:p w14:paraId="5439DF43" w14:textId="4E604912" w:rsidR="00DD0F56" w:rsidRPr="00DD0F56" w:rsidRDefault="00DD0F56" w:rsidP="009B50EF">
            <w:pPr>
              <w:spacing w:before="20"/>
              <w:jc w:val="left"/>
              <w:rPr>
                <w:sz w:val="18"/>
                <w:szCs w:val="18"/>
                <w:lang w:val="it-IT"/>
              </w:rPr>
            </w:pPr>
            <w:r w:rsidRPr="00DD0F56">
              <w:rPr>
                <w:sz w:val="18"/>
                <w:szCs w:val="18"/>
                <w:lang w:val="it-IT"/>
              </w:rPr>
              <w:t xml:space="preserve">I seguenti siti </w:t>
            </w:r>
            <w:r w:rsidR="009B50EF" w:rsidRPr="00DD0F56">
              <w:rPr>
                <w:sz w:val="18"/>
                <w:szCs w:val="18"/>
                <w:lang w:val="it-IT"/>
              </w:rPr>
              <w:t>(per favore citarl</w:t>
            </w:r>
            <w:r w:rsidR="008A1EEE">
              <w:rPr>
                <w:sz w:val="18"/>
                <w:szCs w:val="18"/>
                <w:lang w:val="it-IT"/>
              </w:rPr>
              <w:t>i</w:t>
            </w:r>
            <w:r w:rsidRPr="00DD0F56">
              <w:rPr>
                <w:sz w:val="18"/>
                <w:szCs w:val="18"/>
                <w:lang w:val="it-IT"/>
              </w:rPr>
              <w:t xml:space="preserve"> a seguito indicando il nome</w:t>
            </w:r>
            <w:r w:rsidR="009B50EF" w:rsidRPr="00DD0F56">
              <w:rPr>
                <w:sz w:val="18"/>
                <w:szCs w:val="18"/>
                <w:lang w:val="it-IT"/>
              </w:rPr>
              <w:t xml:space="preserve">) hanno caratteristiche specifiche che si discostano dalle stime </w:t>
            </w:r>
          </w:p>
          <w:p w14:paraId="7CD19B2F" w14:textId="57B2598C" w:rsidR="009B50EF" w:rsidRPr="007F3EBD" w:rsidRDefault="009B50EF" w:rsidP="009B50EF">
            <w:pPr>
              <w:spacing w:before="20"/>
              <w:jc w:val="left"/>
              <w:rPr>
                <w:rFonts w:cs="Arial"/>
                <w:sz w:val="18"/>
                <w:szCs w:val="18"/>
                <w:highlight w:val="yellow"/>
                <w:lang w:val="it-IT"/>
              </w:rPr>
            </w:pPr>
            <w:r w:rsidRPr="00DD0F56">
              <w:rPr>
                <w:sz w:val="18"/>
                <w:szCs w:val="18"/>
                <w:lang w:val="it-IT"/>
              </w:rPr>
              <w:t>(si prega di spiegare brevemente la posizione e la di</w:t>
            </w:r>
            <w:r w:rsidR="00DD0F56" w:rsidRPr="00DD0F56">
              <w:rPr>
                <w:sz w:val="18"/>
                <w:szCs w:val="18"/>
                <w:lang w:val="it-IT"/>
              </w:rPr>
              <w:t>fferenza</w:t>
            </w:r>
            <w:r w:rsidRPr="00DD0F56">
              <w:rPr>
                <w:sz w:val="18"/>
                <w:szCs w:val="18"/>
                <w:lang w:val="it-IT"/>
              </w:rPr>
              <w:t>):</w:t>
            </w:r>
            <w:r w:rsidR="00F6354C" w:rsidRPr="007F3EBD">
              <w:rPr>
                <w:rFonts w:cs="Arial"/>
                <w:u w:val="single"/>
                <w:lang w:val="it-IT"/>
              </w:rPr>
              <w:t xml:space="preserve"> </w:t>
            </w:r>
            <w:r w:rsidR="00F6354C" w:rsidRPr="007F3EBD">
              <w:rPr>
                <w:rFonts w:cs="Arial"/>
                <w:u w:val="single"/>
                <w:lang w:val="it-IT"/>
              </w:rPr>
              <w:fldChar w:fldCharType="begin">
                <w:ffData>
                  <w:name w:val="Testo6"/>
                  <w:enabled/>
                  <w:calcOnExit w:val="0"/>
                  <w:textInput/>
                </w:ffData>
              </w:fldChar>
            </w:r>
            <w:r w:rsidR="00F6354C" w:rsidRPr="007F3EBD">
              <w:rPr>
                <w:rFonts w:cs="Arial"/>
                <w:u w:val="single"/>
                <w:lang w:val="it-IT"/>
              </w:rPr>
              <w:instrText xml:space="preserve"> FORMTEXT </w:instrText>
            </w:r>
            <w:r w:rsidR="00F6354C" w:rsidRPr="007F3EBD">
              <w:rPr>
                <w:rFonts w:cs="Arial"/>
                <w:u w:val="single"/>
                <w:lang w:val="it-IT"/>
              </w:rPr>
            </w:r>
            <w:r w:rsidR="00F6354C" w:rsidRPr="007F3EBD">
              <w:rPr>
                <w:rFonts w:cs="Arial"/>
                <w:u w:val="single"/>
                <w:lang w:val="it-IT"/>
              </w:rPr>
              <w:fldChar w:fldCharType="separate"/>
            </w:r>
            <w:r w:rsidR="00F6354C">
              <w:rPr>
                <w:rFonts w:cs="Arial"/>
                <w:u w:val="single"/>
                <w:lang w:val="it-IT"/>
              </w:rPr>
              <w:t> </w:t>
            </w:r>
            <w:r w:rsidR="00F6354C">
              <w:rPr>
                <w:rFonts w:cs="Arial"/>
                <w:u w:val="single"/>
                <w:lang w:val="it-IT"/>
              </w:rPr>
              <w:t> </w:t>
            </w:r>
            <w:r w:rsidR="00F6354C">
              <w:rPr>
                <w:rFonts w:cs="Arial"/>
                <w:u w:val="single"/>
                <w:lang w:val="it-IT"/>
              </w:rPr>
              <w:t> </w:t>
            </w:r>
            <w:r w:rsidR="00F6354C">
              <w:rPr>
                <w:rFonts w:cs="Arial"/>
                <w:u w:val="single"/>
                <w:lang w:val="it-IT"/>
              </w:rPr>
              <w:t> </w:t>
            </w:r>
            <w:r w:rsidR="00F6354C">
              <w:rPr>
                <w:rFonts w:cs="Arial"/>
                <w:u w:val="single"/>
                <w:lang w:val="it-IT"/>
              </w:rPr>
              <w:t> </w:t>
            </w:r>
            <w:r w:rsidR="00F6354C" w:rsidRPr="007F3EBD">
              <w:rPr>
                <w:rFonts w:cs="Arial"/>
                <w:u w:val="single"/>
                <w:lang w:val="it-IT"/>
              </w:rPr>
              <w:fldChar w:fldCharType="end"/>
            </w:r>
          </w:p>
        </w:tc>
      </w:tr>
      <w:tr w:rsidR="009B50EF" w:rsidRPr="007F3EBD" w14:paraId="2C1FA225"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4DC44168" w14:textId="77777777" w:rsidR="009B50EF" w:rsidRPr="007F3EBD" w:rsidRDefault="009B50EF" w:rsidP="00E206D3">
            <w:pPr>
              <w:tabs>
                <w:tab w:val="left" w:pos="2127"/>
              </w:tabs>
              <w:jc w:val="left"/>
              <w:rPr>
                <w:rFonts w:cs="Arial"/>
                <w:lang w:val="it-IT"/>
              </w:rPr>
            </w:pPr>
          </w:p>
        </w:tc>
        <w:tc>
          <w:tcPr>
            <w:tcW w:w="8364" w:type="dxa"/>
            <w:gridSpan w:val="8"/>
            <w:tcBorders>
              <w:top w:val="single" w:sz="4" w:space="0" w:color="auto"/>
              <w:left w:val="single" w:sz="4" w:space="0" w:color="auto"/>
              <w:right w:val="single" w:sz="4" w:space="0" w:color="auto"/>
            </w:tcBorders>
          </w:tcPr>
          <w:p w14:paraId="7D0DFF5B" w14:textId="17CDF71E" w:rsidR="009B50EF" w:rsidRPr="007F3EBD" w:rsidRDefault="009B50EF" w:rsidP="00E206D3">
            <w:pPr>
              <w:spacing w:before="60" w:after="60"/>
              <w:ind w:left="57"/>
              <w:jc w:val="left"/>
              <w:rPr>
                <w:rFonts w:cs="Arial"/>
                <w:sz w:val="18"/>
                <w:szCs w:val="18"/>
                <w:lang w:val="it-IT"/>
              </w:rPr>
            </w:pPr>
            <w:r w:rsidRPr="007F3EBD">
              <w:rPr>
                <w:rFonts w:cs="Arial"/>
                <w:b/>
                <w:lang w:val="it-IT"/>
              </w:rPr>
              <w:t>Barrare con una x quando applicabile:</w:t>
            </w:r>
          </w:p>
        </w:tc>
        <w:tc>
          <w:tcPr>
            <w:tcW w:w="7217" w:type="dxa"/>
            <w:gridSpan w:val="2"/>
            <w:tcBorders>
              <w:top w:val="single" w:sz="4" w:space="0" w:color="auto"/>
              <w:left w:val="single" w:sz="4" w:space="0" w:color="auto"/>
              <w:right w:val="single" w:sz="4" w:space="0" w:color="auto"/>
            </w:tcBorders>
          </w:tcPr>
          <w:p w14:paraId="1D0A3854" w14:textId="77777777" w:rsidR="009B50EF" w:rsidRPr="007F3EBD" w:rsidRDefault="009B50EF" w:rsidP="00E206D3">
            <w:pPr>
              <w:spacing w:before="60" w:after="60"/>
              <w:ind w:left="57"/>
              <w:jc w:val="left"/>
              <w:rPr>
                <w:sz w:val="18"/>
                <w:szCs w:val="18"/>
                <w:lang w:val="it-IT"/>
              </w:rPr>
            </w:pPr>
          </w:p>
        </w:tc>
      </w:tr>
      <w:tr w:rsidR="009B50EF" w:rsidRPr="007F3EBD" w14:paraId="7EA53316"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549C1EB0" w14:textId="77777777" w:rsidR="009B50EF" w:rsidRPr="007F3EBD" w:rsidRDefault="009B50EF" w:rsidP="00E206D3">
            <w:pPr>
              <w:tabs>
                <w:tab w:val="left" w:pos="2127"/>
              </w:tabs>
              <w:jc w:val="left"/>
              <w:rPr>
                <w:rFonts w:cs="Arial"/>
                <w:lang w:val="it-IT"/>
              </w:rPr>
            </w:pPr>
          </w:p>
        </w:tc>
        <w:tc>
          <w:tcPr>
            <w:tcW w:w="3686" w:type="dxa"/>
            <w:gridSpan w:val="5"/>
            <w:tcBorders>
              <w:top w:val="single" w:sz="4" w:space="0" w:color="auto"/>
              <w:left w:val="single" w:sz="4" w:space="0" w:color="auto"/>
              <w:right w:val="single" w:sz="4" w:space="0" w:color="auto"/>
            </w:tcBorders>
          </w:tcPr>
          <w:p w14:paraId="04521717" w14:textId="50CC3F5B" w:rsidR="009B50EF" w:rsidRPr="007F3EBD" w:rsidRDefault="009B50EF" w:rsidP="00E206D3">
            <w:pPr>
              <w:spacing w:before="60" w:after="60"/>
              <w:ind w:left="57"/>
              <w:jc w:val="left"/>
              <w:rPr>
                <w:rFonts w:cs="Arial"/>
                <w:sz w:val="18"/>
                <w:szCs w:val="18"/>
                <w:lang w:val="it-IT"/>
              </w:rPr>
            </w:pPr>
            <w:r w:rsidRPr="007F3EBD">
              <w:rPr>
                <w:rFonts w:cs="Arial"/>
                <w:lang w:val="it-IT"/>
              </w:rPr>
              <w:t>Area industriale</w:t>
            </w:r>
          </w:p>
        </w:tc>
        <w:tc>
          <w:tcPr>
            <w:tcW w:w="779" w:type="dxa"/>
            <w:tcBorders>
              <w:top w:val="single" w:sz="4" w:space="0" w:color="auto"/>
              <w:left w:val="single" w:sz="4" w:space="0" w:color="auto"/>
              <w:right w:val="single" w:sz="4" w:space="0" w:color="auto"/>
            </w:tcBorders>
            <w:vAlign w:val="center"/>
          </w:tcPr>
          <w:p w14:paraId="5C4C75F7" w14:textId="4EF968C6" w:rsidR="009B50EF" w:rsidRPr="007F3EBD" w:rsidRDefault="008A1EEE" w:rsidP="00E206D3">
            <w:pPr>
              <w:tabs>
                <w:tab w:val="left" w:pos="2127"/>
              </w:tabs>
              <w:ind w:left="57"/>
              <w:jc w:val="center"/>
              <w:rPr>
                <w:rFonts w:cs="Arial"/>
                <w:sz w:val="32"/>
                <w:szCs w:val="18"/>
                <w:lang w:val="it-IT"/>
              </w:rPr>
            </w:pPr>
            <w:r w:rsidRPr="00CF2F62">
              <w:rPr>
                <w:b/>
                <w:bCs/>
                <w:sz w:val="24"/>
                <w:szCs w:val="24"/>
                <w:lang w:val="it-IT"/>
              </w:rPr>
              <w:fldChar w:fldCharType="begin">
                <w:ffData>
                  <w:name w:val="Kontrollkästchen1"/>
                  <w:enabled/>
                  <w:calcOnExit w:val="0"/>
                  <w:checkBox>
                    <w:sizeAuto/>
                    <w:default w:val="0"/>
                  </w:checkBox>
                </w:ffData>
              </w:fldChar>
            </w:r>
            <w:bookmarkStart w:id="0" w:name="Kontrollkästchen1"/>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bookmarkEnd w:id="0"/>
          </w:p>
        </w:tc>
        <w:tc>
          <w:tcPr>
            <w:tcW w:w="3332" w:type="dxa"/>
            <w:tcBorders>
              <w:top w:val="single" w:sz="4" w:space="0" w:color="auto"/>
              <w:left w:val="single" w:sz="4" w:space="0" w:color="auto"/>
              <w:right w:val="single" w:sz="4" w:space="0" w:color="auto"/>
            </w:tcBorders>
          </w:tcPr>
          <w:p w14:paraId="7C566FCD" w14:textId="24BA4C58" w:rsidR="009B50EF" w:rsidRPr="007F3EBD" w:rsidRDefault="00976D9D" w:rsidP="00E206D3">
            <w:pPr>
              <w:spacing w:before="60" w:after="60"/>
              <w:ind w:left="57"/>
              <w:jc w:val="left"/>
              <w:rPr>
                <w:rFonts w:cs="Arial"/>
                <w:sz w:val="18"/>
                <w:szCs w:val="18"/>
                <w:lang w:val="it-IT"/>
              </w:rPr>
            </w:pPr>
            <w:r w:rsidRPr="007F3EBD">
              <w:rPr>
                <w:rFonts w:cs="Arial"/>
                <w:lang w:val="it-IT"/>
              </w:rPr>
              <w:t>Area residenziale</w:t>
            </w:r>
          </w:p>
        </w:tc>
        <w:tc>
          <w:tcPr>
            <w:tcW w:w="567" w:type="dxa"/>
            <w:tcBorders>
              <w:top w:val="single" w:sz="4" w:space="0" w:color="auto"/>
              <w:left w:val="single" w:sz="4" w:space="0" w:color="auto"/>
              <w:right w:val="single" w:sz="4" w:space="0" w:color="auto"/>
            </w:tcBorders>
            <w:vAlign w:val="center"/>
          </w:tcPr>
          <w:p w14:paraId="1B0BFAF8" w14:textId="76566745"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217" w:type="dxa"/>
            <w:gridSpan w:val="2"/>
            <w:tcBorders>
              <w:top w:val="single" w:sz="4" w:space="0" w:color="auto"/>
              <w:left w:val="single" w:sz="4" w:space="0" w:color="auto"/>
              <w:right w:val="single" w:sz="4" w:space="0" w:color="auto"/>
            </w:tcBorders>
          </w:tcPr>
          <w:p w14:paraId="35A7BA5C" w14:textId="28AF60AE" w:rsidR="009B50EF" w:rsidRPr="007F3EBD" w:rsidRDefault="008A1EEE" w:rsidP="00E206D3">
            <w:pPr>
              <w:spacing w:before="60" w:after="60"/>
              <w:ind w:left="57"/>
              <w:jc w:val="left"/>
              <w:rPr>
                <w:color w:val="FF0000"/>
                <w:sz w:val="18"/>
                <w:szCs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5D0CE51D"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22A5C0C4" w14:textId="77777777" w:rsidR="009B50EF" w:rsidRPr="007F3EBD" w:rsidRDefault="009B50EF" w:rsidP="00E206D3">
            <w:pPr>
              <w:tabs>
                <w:tab w:val="left" w:pos="2127"/>
              </w:tabs>
              <w:jc w:val="left"/>
              <w:rPr>
                <w:rFonts w:cs="Arial"/>
                <w:lang w:val="it-IT"/>
              </w:rPr>
            </w:pPr>
          </w:p>
        </w:tc>
        <w:tc>
          <w:tcPr>
            <w:tcW w:w="3686" w:type="dxa"/>
            <w:gridSpan w:val="5"/>
            <w:tcBorders>
              <w:top w:val="single" w:sz="4" w:space="0" w:color="auto"/>
              <w:left w:val="single" w:sz="4" w:space="0" w:color="auto"/>
              <w:right w:val="single" w:sz="4" w:space="0" w:color="auto"/>
            </w:tcBorders>
          </w:tcPr>
          <w:p w14:paraId="4BE0D6B9" w14:textId="71C98C56" w:rsidR="009B50EF" w:rsidRPr="007F3EBD" w:rsidRDefault="00976D9D" w:rsidP="00E206D3">
            <w:pPr>
              <w:spacing w:before="60" w:after="60"/>
              <w:ind w:left="57"/>
              <w:jc w:val="left"/>
              <w:rPr>
                <w:rFonts w:cs="Arial"/>
                <w:sz w:val="18"/>
                <w:szCs w:val="18"/>
                <w:lang w:val="it-IT"/>
              </w:rPr>
            </w:pPr>
            <w:r w:rsidRPr="007F3EBD">
              <w:rPr>
                <w:rFonts w:cs="Arial"/>
                <w:lang w:val="it-IT"/>
              </w:rPr>
              <w:t>Riserve naturali</w:t>
            </w:r>
          </w:p>
        </w:tc>
        <w:tc>
          <w:tcPr>
            <w:tcW w:w="779" w:type="dxa"/>
            <w:tcBorders>
              <w:top w:val="single" w:sz="4" w:space="0" w:color="auto"/>
              <w:left w:val="single" w:sz="4" w:space="0" w:color="auto"/>
              <w:right w:val="single" w:sz="4" w:space="0" w:color="auto"/>
            </w:tcBorders>
            <w:vAlign w:val="center"/>
          </w:tcPr>
          <w:p w14:paraId="0B9A67E7" w14:textId="1F6A4C15" w:rsidR="009B50EF" w:rsidRPr="007F3EBD" w:rsidRDefault="008A1EEE" w:rsidP="00E206D3">
            <w:pPr>
              <w:tabs>
                <w:tab w:val="left" w:pos="2127"/>
              </w:tabs>
              <w:ind w:left="57"/>
              <w:jc w:val="center"/>
              <w:rPr>
                <w:rFonts w:cs="Arial"/>
                <w:sz w:val="32"/>
                <w:szCs w:val="18"/>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3332" w:type="dxa"/>
            <w:tcBorders>
              <w:top w:val="single" w:sz="4" w:space="0" w:color="auto"/>
              <w:left w:val="single" w:sz="4" w:space="0" w:color="auto"/>
              <w:right w:val="single" w:sz="4" w:space="0" w:color="auto"/>
            </w:tcBorders>
          </w:tcPr>
          <w:p w14:paraId="3D90C396" w14:textId="4D54C573" w:rsidR="009B50EF" w:rsidRPr="007F3EBD" w:rsidRDefault="00976D9D" w:rsidP="00E206D3">
            <w:pPr>
              <w:spacing w:before="60" w:after="60"/>
              <w:ind w:left="57"/>
              <w:jc w:val="left"/>
              <w:rPr>
                <w:rFonts w:cs="Arial"/>
                <w:sz w:val="18"/>
                <w:szCs w:val="18"/>
                <w:lang w:val="it-IT"/>
              </w:rPr>
            </w:pPr>
            <w:r w:rsidRPr="007F3EBD">
              <w:rPr>
                <w:rFonts w:cs="Arial"/>
                <w:lang w:val="it-IT"/>
              </w:rPr>
              <w:t>Area pericolosa per l’ambiente</w:t>
            </w:r>
          </w:p>
        </w:tc>
        <w:tc>
          <w:tcPr>
            <w:tcW w:w="567" w:type="dxa"/>
            <w:tcBorders>
              <w:top w:val="single" w:sz="4" w:space="0" w:color="auto"/>
              <w:left w:val="single" w:sz="4" w:space="0" w:color="auto"/>
              <w:right w:val="single" w:sz="4" w:space="0" w:color="auto"/>
            </w:tcBorders>
            <w:vAlign w:val="center"/>
          </w:tcPr>
          <w:p w14:paraId="75AC33F2" w14:textId="369B9146"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217" w:type="dxa"/>
            <w:gridSpan w:val="2"/>
            <w:tcBorders>
              <w:top w:val="single" w:sz="4" w:space="0" w:color="auto"/>
              <w:left w:val="single" w:sz="4" w:space="0" w:color="auto"/>
              <w:right w:val="single" w:sz="4" w:space="0" w:color="auto"/>
            </w:tcBorders>
          </w:tcPr>
          <w:p w14:paraId="6A51BEAD" w14:textId="6B1CBB37" w:rsidR="009B50EF" w:rsidRPr="007F3EBD" w:rsidRDefault="008A1EEE" w:rsidP="00E206D3">
            <w:pPr>
              <w:spacing w:before="60" w:after="60"/>
              <w:ind w:left="57"/>
              <w:jc w:val="left"/>
              <w:rPr>
                <w:color w:val="FF0000"/>
                <w:sz w:val="18"/>
                <w:szCs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13B61D2F"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52BE6373" w14:textId="77777777" w:rsidR="009B50EF" w:rsidRPr="007F3EBD" w:rsidRDefault="009B50EF" w:rsidP="00E206D3">
            <w:pPr>
              <w:tabs>
                <w:tab w:val="left" w:pos="2127"/>
              </w:tabs>
              <w:jc w:val="left"/>
              <w:rPr>
                <w:rFonts w:cs="Arial"/>
                <w:lang w:val="it-IT"/>
              </w:rPr>
            </w:pPr>
          </w:p>
        </w:tc>
        <w:tc>
          <w:tcPr>
            <w:tcW w:w="3686" w:type="dxa"/>
            <w:gridSpan w:val="5"/>
            <w:tcBorders>
              <w:top w:val="single" w:sz="4" w:space="0" w:color="auto"/>
              <w:left w:val="single" w:sz="4" w:space="0" w:color="auto"/>
              <w:right w:val="single" w:sz="4" w:space="0" w:color="auto"/>
            </w:tcBorders>
          </w:tcPr>
          <w:p w14:paraId="6CFA0B6A" w14:textId="3F9D2DB8" w:rsidR="009B50EF" w:rsidRPr="007F3EBD" w:rsidRDefault="00976D9D" w:rsidP="00E206D3">
            <w:pPr>
              <w:spacing w:before="60" w:after="60"/>
              <w:ind w:left="57"/>
              <w:jc w:val="left"/>
              <w:rPr>
                <w:rFonts w:cs="Arial"/>
                <w:sz w:val="18"/>
                <w:szCs w:val="18"/>
                <w:lang w:val="it-IT"/>
              </w:rPr>
            </w:pPr>
            <w:r w:rsidRPr="007F3EBD">
              <w:rPr>
                <w:rFonts w:cs="Arial"/>
                <w:lang w:val="it-IT"/>
              </w:rPr>
              <w:t>Bacini / Corsi d’acqua</w:t>
            </w:r>
          </w:p>
        </w:tc>
        <w:tc>
          <w:tcPr>
            <w:tcW w:w="779" w:type="dxa"/>
            <w:tcBorders>
              <w:top w:val="single" w:sz="4" w:space="0" w:color="auto"/>
              <w:left w:val="single" w:sz="4" w:space="0" w:color="auto"/>
              <w:right w:val="single" w:sz="4" w:space="0" w:color="auto"/>
            </w:tcBorders>
            <w:vAlign w:val="center"/>
          </w:tcPr>
          <w:p w14:paraId="4F94DD24" w14:textId="74462150" w:rsidR="009B50EF" w:rsidRPr="007F3EBD" w:rsidRDefault="008A1EEE" w:rsidP="00E206D3">
            <w:pPr>
              <w:tabs>
                <w:tab w:val="left" w:pos="2127"/>
              </w:tabs>
              <w:ind w:left="57"/>
              <w:jc w:val="center"/>
              <w:rPr>
                <w:rFonts w:cs="Arial"/>
                <w:sz w:val="32"/>
                <w:szCs w:val="18"/>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3332" w:type="dxa"/>
            <w:tcBorders>
              <w:top w:val="single" w:sz="4" w:space="0" w:color="auto"/>
              <w:left w:val="single" w:sz="4" w:space="0" w:color="auto"/>
              <w:right w:val="single" w:sz="4" w:space="0" w:color="auto"/>
            </w:tcBorders>
          </w:tcPr>
          <w:p w14:paraId="1CF47CD5" w14:textId="07D6415A" w:rsidR="009B50EF" w:rsidRPr="007F3EBD" w:rsidRDefault="00976D9D" w:rsidP="00E206D3">
            <w:pPr>
              <w:spacing w:before="60" w:after="60"/>
              <w:ind w:left="57"/>
              <w:jc w:val="left"/>
              <w:rPr>
                <w:rFonts w:cs="Arial"/>
                <w:sz w:val="18"/>
                <w:szCs w:val="18"/>
                <w:lang w:val="it-IT"/>
              </w:rPr>
            </w:pPr>
            <w:r w:rsidRPr="007F3EBD">
              <w:rPr>
                <w:rFonts w:cs="Arial"/>
                <w:lang w:val="it-IT"/>
              </w:rPr>
              <w:t>Condizioni ambientali particolari</w:t>
            </w:r>
          </w:p>
        </w:tc>
        <w:tc>
          <w:tcPr>
            <w:tcW w:w="567" w:type="dxa"/>
            <w:tcBorders>
              <w:top w:val="single" w:sz="4" w:space="0" w:color="auto"/>
              <w:left w:val="single" w:sz="4" w:space="0" w:color="auto"/>
              <w:right w:val="single" w:sz="4" w:space="0" w:color="auto"/>
            </w:tcBorders>
            <w:vAlign w:val="center"/>
          </w:tcPr>
          <w:p w14:paraId="6A65A72E" w14:textId="7A935CA5"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217" w:type="dxa"/>
            <w:gridSpan w:val="2"/>
            <w:tcBorders>
              <w:top w:val="single" w:sz="4" w:space="0" w:color="auto"/>
              <w:left w:val="single" w:sz="4" w:space="0" w:color="auto"/>
              <w:right w:val="single" w:sz="4" w:space="0" w:color="auto"/>
            </w:tcBorders>
          </w:tcPr>
          <w:p w14:paraId="58CB8B91" w14:textId="48471C2D" w:rsidR="009B50EF" w:rsidRPr="007F3EBD" w:rsidRDefault="008A1EEE" w:rsidP="00E206D3">
            <w:pPr>
              <w:spacing w:before="60" w:after="60"/>
              <w:ind w:left="57"/>
              <w:jc w:val="left"/>
              <w:rPr>
                <w:color w:val="FF0000"/>
                <w:sz w:val="18"/>
                <w:szCs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6360E023"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4C8A4FF1" w14:textId="77777777" w:rsidR="009B50EF" w:rsidRPr="007F3EBD" w:rsidRDefault="009B50EF" w:rsidP="00E206D3">
            <w:pPr>
              <w:tabs>
                <w:tab w:val="left" w:pos="2127"/>
              </w:tabs>
              <w:jc w:val="left"/>
              <w:rPr>
                <w:rFonts w:cs="Arial"/>
                <w:lang w:val="it-IT"/>
              </w:rPr>
            </w:pPr>
          </w:p>
        </w:tc>
        <w:tc>
          <w:tcPr>
            <w:tcW w:w="8364" w:type="dxa"/>
            <w:gridSpan w:val="8"/>
            <w:tcBorders>
              <w:top w:val="single" w:sz="4" w:space="0" w:color="auto"/>
              <w:left w:val="single" w:sz="4" w:space="0" w:color="auto"/>
              <w:right w:val="single" w:sz="4" w:space="0" w:color="auto"/>
            </w:tcBorders>
            <w:vAlign w:val="center"/>
          </w:tcPr>
          <w:p w14:paraId="7129AF68" w14:textId="780854BC" w:rsidR="009B50EF" w:rsidRPr="007F3EBD" w:rsidRDefault="00976D9D" w:rsidP="00976D9D">
            <w:pPr>
              <w:spacing w:before="60" w:after="60"/>
              <w:ind w:left="57"/>
              <w:jc w:val="left"/>
              <w:rPr>
                <w:rFonts w:cs="Arial"/>
                <w:lang w:val="it-IT"/>
              </w:rPr>
            </w:pPr>
            <w:r w:rsidRPr="007F3EBD">
              <w:rPr>
                <w:rFonts w:cs="Arial"/>
                <w:lang w:val="it-IT"/>
              </w:rPr>
              <w:t>Indicare eventuali altre condizioni ambientali significative:</w:t>
            </w:r>
          </w:p>
        </w:tc>
        <w:tc>
          <w:tcPr>
            <w:tcW w:w="7217" w:type="dxa"/>
            <w:gridSpan w:val="2"/>
            <w:tcBorders>
              <w:top w:val="single" w:sz="4" w:space="0" w:color="auto"/>
              <w:left w:val="single" w:sz="4" w:space="0" w:color="auto"/>
              <w:right w:val="single" w:sz="4" w:space="0" w:color="auto"/>
            </w:tcBorders>
          </w:tcPr>
          <w:p w14:paraId="673B2755" w14:textId="77777777" w:rsidR="009B50EF" w:rsidRPr="007F3EBD" w:rsidRDefault="009B50EF" w:rsidP="00E206D3">
            <w:pPr>
              <w:spacing w:before="60" w:after="60"/>
              <w:ind w:left="57"/>
              <w:jc w:val="left"/>
              <w:rPr>
                <w:color w:val="FF0000"/>
                <w:sz w:val="18"/>
                <w:szCs w:val="18"/>
                <w:lang w:val="it-IT"/>
              </w:rPr>
            </w:pPr>
          </w:p>
        </w:tc>
      </w:tr>
      <w:tr w:rsidR="009B50EF" w:rsidRPr="007F3EBD" w14:paraId="3B841848"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16838D03" w14:textId="77777777" w:rsidR="009B50EF" w:rsidRPr="007F3EBD" w:rsidRDefault="009B50EF" w:rsidP="00E206D3">
            <w:pPr>
              <w:tabs>
                <w:tab w:val="left" w:pos="2127"/>
              </w:tabs>
              <w:jc w:val="left"/>
              <w:rPr>
                <w:rFonts w:cs="Arial"/>
                <w:lang w:val="it-IT"/>
              </w:rPr>
            </w:pPr>
          </w:p>
        </w:tc>
        <w:tc>
          <w:tcPr>
            <w:tcW w:w="3686" w:type="dxa"/>
            <w:gridSpan w:val="5"/>
            <w:tcBorders>
              <w:top w:val="single" w:sz="4" w:space="0" w:color="auto"/>
              <w:left w:val="single" w:sz="4" w:space="0" w:color="auto"/>
              <w:right w:val="single" w:sz="4" w:space="0" w:color="auto"/>
            </w:tcBorders>
          </w:tcPr>
          <w:p w14:paraId="4FC56DF4" w14:textId="2566FA61" w:rsidR="009B50EF" w:rsidRPr="007F3EBD" w:rsidRDefault="00976D9D" w:rsidP="00E206D3">
            <w:pPr>
              <w:spacing w:before="60" w:after="60"/>
              <w:ind w:left="57"/>
              <w:jc w:val="left"/>
              <w:rPr>
                <w:rFonts w:cs="Arial"/>
                <w:sz w:val="18"/>
                <w:szCs w:val="18"/>
                <w:lang w:val="it-IT"/>
              </w:rPr>
            </w:pPr>
            <w:r w:rsidRPr="007F3EBD">
              <w:rPr>
                <w:lang w:val="it-IT"/>
              </w:rPr>
              <w:t>Materie prime pericolose</w:t>
            </w:r>
          </w:p>
        </w:tc>
        <w:tc>
          <w:tcPr>
            <w:tcW w:w="779" w:type="dxa"/>
            <w:tcBorders>
              <w:top w:val="single" w:sz="4" w:space="0" w:color="auto"/>
              <w:left w:val="single" w:sz="4" w:space="0" w:color="auto"/>
              <w:right w:val="single" w:sz="4" w:space="0" w:color="auto"/>
            </w:tcBorders>
            <w:vAlign w:val="center"/>
          </w:tcPr>
          <w:p w14:paraId="6417F684" w14:textId="46940E9B"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3332" w:type="dxa"/>
            <w:tcBorders>
              <w:top w:val="single" w:sz="4" w:space="0" w:color="auto"/>
              <w:left w:val="single" w:sz="4" w:space="0" w:color="auto"/>
              <w:right w:val="single" w:sz="4" w:space="0" w:color="auto"/>
            </w:tcBorders>
          </w:tcPr>
          <w:p w14:paraId="06590DBC" w14:textId="35821CFB" w:rsidR="009B50EF" w:rsidRPr="007F3EBD" w:rsidRDefault="00976D9D" w:rsidP="00E206D3">
            <w:pPr>
              <w:spacing w:before="60" w:after="60"/>
              <w:ind w:left="57"/>
              <w:jc w:val="left"/>
              <w:rPr>
                <w:rFonts w:cs="Arial"/>
                <w:sz w:val="18"/>
                <w:szCs w:val="18"/>
                <w:lang w:val="it-IT"/>
              </w:rPr>
            </w:pPr>
            <w:r w:rsidRPr="007F3EBD">
              <w:rPr>
                <w:lang w:val="it-IT"/>
              </w:rPr>
              <w:t xml:space="preserve">Formazione </w:t>
            </w:r>
            <w:r w:rsidR="004C7443" w:rsidRPr="007F3EBD">
              <w:rPr>
                <w:lang w:val="it-IT"/>
              </w:rPr>
              <w:t xml:space="preserve">ambientale </w:t>
            </w:r>
            <w:r w:rsidRPr="007F3EBD">
              <w:rPr>
                <w:lang w:val="it-IT"/>
              </w:rPr>
              <w:t>specifica degli addetti</w:t>
            </w:r>
          </w:p>
        </w:tc>
        <w:tc>
          <w:tcPr>
            <w:tcW w:w="567" w:type="dxa"/>
            <w:tcBorders>
              <w:top w:val="single" w:sz="4" w:space="0" w:color="auto"/>
              <w:left w:val="single" w:sz="4" w:space="0" w:color="auto"/>
              <w:right w:val="single" w:sz="4" w:space="0" w:color="auto"/>
            </w:tcBorders>
            <w:vAlign w:val="center"/>
          </w:tcPr>
          <w:p w14:paraId="2170885E" w14:textId="20DB7850"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217" w:type="dxa"/>
            <w:gridSpan w:val="2"/>
            <w:tcBorders>
              <w:top w:val="single" w:sz="4" w:space="0" w:color="auto"/>
              <w:left w:val="single" w:sz="4" w:space="0" w:color="auto"/>
              <w:right w:val="single" w:sz="4" w:space="0" w:color="auto"/>
            </w:tcBorders>
          </w:tcPr>
          <w:p w14:paraId="752C31EC" w14:textId="6B10B31A" w:rsidR="009B50EF" w:rsidRPr="007F3EBD" w:rsidRDefault="008A1EEE" w:rsidP="00E206D3">
            <w:pPr>
              <w:spacing w:before="60" w:after="60"/>
              <w:ind w:left="57"/>
              <w:jc w:val="left"/>
              <w:rPr>
                <w:color w:val="FF0000"/>
                <w:sz w:val="18"/>
                <w:szCs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60F2118C"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55A44B36" w14:textId="77777777" w:rsidR="009B50EF" w:rsidRPr="007F3EBD" w:rsidRDefault="009B50EF" w:rsidP="00E206D3">
            <w:pPr>
              <w:tabs>
                <w:tab w:val="left" w:pos="2127"/>
              </w:tabs>
              <w:jc w:val="left"/>
              <w:rPr>
                <w:rFonts w:cs="Arial"/>
                <w:lang w:val="it-IT"/>
              </w:rPr>
            </w:pPr>
          </w:p>
        </w:tc>
        <w:tc>
          <w:tcPr>
            <w:tcW w:w="3686" w:type="dxa"/>
            <w:gridSpan w:val="5"/>
            <w:tcBorders>
              <w:top w:val="single" w:sz="4" w:space="0" w:color="auto"/>
              <w:left w:val="single" w:sz="4" w:space="0" w:color="auto"/>
              <w:right w:val="single" w:sz="4" w:space="0" w:color="auto"/>
            </w:tcBorders>
          </w:tcPr>
          <w:p w14:paraId="1AE63448" w14:textId="13CE144D" w:rsidR="009B50EF" w:rsidRPr="007F3EBD" w:rsidRDefault="00976D9D" w:rsidP="00E206D3">
            <w:pPr>
              <w:spacing w:before="60" w:after="60"/>
              <w:ind w:left="57"/>
              <w:jc w:val="left"/>
              <w:rPr>
                <w:rFonts w:cs="Arial"/>
                <w:sz w:val="18"/>
                <w:szCs w:val="18"/>
                <w:lang w:val="it-IT"/>
              </w:rPr>
            </w:pPr>
            <w:r w:rsidRPr="007F3EBD">
              <w:rPr>
                <w:lang w:val="it-IT"/>
              </w:rPr>
              <w:t>Semilavorati pericolosi</w:t>
            </w:r>
          </w:p>
        </w:tc>
        <w:tc>
          <w:tcPr>
            <w:tcW w:w="779" w:type="dxa"/>
            <w:tcBorders>
              <w:top w:val="single" w:sz="4" w:space="0" w:color="auto"/>
              <w:left w:val="single" w:sz="4" w:space="0" w:color="auto"/>
              <w:right w:val="single" w:sz="4" w:space="0" w:color="auto"/>
            </w:tcBorders>
            <w:vAlign w:val="center"/>
          </w:tcPr>
          <w:p w14:paraId="0C706395" w14:textId="19B18BAE"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3332" w:type="dxa"/>
            <w:tcBorders>
              <w:top w:val="single" w:sz="4" w:space="0" w:color="auto"/>
              <w:left w:val="single" w:sz="4" w:space="0" w:color="auto"/>
              <w:right w:val="single" w:sz="4" w:space="0" w:color="auto"/>
            </w:tcBorders>
          </w:tcPr>
          <w:p w14:paraId="4EA91229" w14:textId="3DBFD663" w:rsidR="009B50EF" w:rsidRPr="007F3EBD" w:rsidRDefault="004C7443" w:rsidP="00E206D3">
            <w:pPr>
              <w:spacing w:before="60" w:after="60"/>
              <w:ind w:left="57"/>
              <w:jc w:val="left"/>
              <w:rPr>
                <w:rFonts w:cs="Arial"/>
                <w:sz w:val="18"/>
                <w:szCs w:val="18"/>
                <w:lang w:val="it-IT"/>
              </w:rPr>
            </w:pPr>
            <w:r w:rsidRPr="007F3EBD">
              <w:rPr>
                <w:lang w:val="it-IT"/>
              </w:rPr>
              <w:t>Prodotti finali critici per l'ambiente</w:t>
            </w:r>
          </w:p>
        </w:tc>
        <w:tc>
          <w:tcPr>
            <w:tcW w:w="567" w:type="dxa"/>
            <w:tcBorders>
              <w:top w:val="single" w:sz="4" w:space="0" w:color="auto"/>
              <w:left w:val="single" w:sz="4" w:space="0" w:color="auto"/>
              <w:right w:val="single" w:sz="4" w:space="0" w:color="auto"/>
            </w:tcBorders>
            <w:vAlign w:val="center"/>
          </w:tcPr>
          <w:p w14:paraId="472A903A" w14:textId="7583BD43"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217" w:type="dxa"/>
            <w:gridSpan w:val="2"/>
            <w:tcBorders>
              <w:top w:val="single" w:sz="4" w:space="0" w:color="auto"/>
              <w:left w:val="single" w:sz="4" w:space="0" w:color="auto"/>
              <w:right w:val="single" w:sz="4" w:space="0" w:color="auto"/>
            </w:tcBorders>
          </w:tcPr>
          <w:p w14:paraId="46EBD909" w14:textId="7AB3D498" w:rsidR="009B50EF" w:rsidRPr="007F3EBD" w:rsidRDefault="008A1EEE" w:rsidP="00E206D3">
            <w:pPr>
              <w:spacing w:before="60" w:after="60"/>
              <w:ind w:left="57"/>
              <w:jc w:val="left"/>
              <w:rPr>
                <w:color w:val="FF0000"/>
                <w:sz w:val="18"/>
                <w:szCs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684901E7"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41981B8D" w14:textId="77777777" w:rsidR="009B50EF" w:rsidRPr="007F3EBD" w:rsidRDefault="009B50EF" w:rsidP="00E206D3">
            <w:pPr>
              <w:tabs>
                <w:tab w:val="left" w:pos="2127"/>
              </w:tabs>
              <w:jc w:val="left"/>
              <w:rPr>
                <w:rFonts w:cs="Arial"/>
                <w:lang w:val="it-IT"/>
              </w:rPr>
            </w:pPr>
          </w:p>
        </w:tc>
        <w:tc>
          <w:tcPr>
            <w:tcW w:w="3686" w:type="dxa"/>
            <w:gridSpan w:val="5"/>
            <w:tcBorders>
              <w:top w:val="single" w:sz="4" w:space="0" w:color="auto"/>
              <w:left w:val="single" w:sz="4" w:space="0" w:color="auto"/>
              <w:right w:val="single" w:sz="4" w:space="0" w:color="auto"/>
            </w:tcBorders>
          </w:tcPr>
          <w:p w14:paraId="0365B516" w14:textId="00B3BA80" w:rsidR="009B50EF" w:rsidRPr="007F3EBD" w:rsidRDefault="00976D9D" w:rsidP="00E206D3">
            <w:pPr>
              <w:spacing w:before="60" w:after="60"/>
              <w:ind w:left="57"/>
              <w:jc w:val="left"/>
              <w:rPr>
                <w:rFonts w:cs="Arial"/>
                <w:sz w:val="18"/>
                <w:szCs w:val="18"/>
                <w:lang w:val="it-IT"/>
              </w:rPr>
            </w:pPr>
            <w:r w:rsidRPr="007F3EBD">
              <w:rPr>
                <w:lang w:val="it-IT"/>
              </w:rPr>
              <w:t>Emissioni, effluenti, rifiuti pericolosi</w:t>
            </w:r>
            <w:r w:rsidR="004C7443" w:rsidRPr="007F3EBD">
              <w:rPr>
                <w:lang w:val="it-IT"/>
              </w:rPr>
              <w:t xml:space="preserve"> per l'ambiente</w:t>
            </w:r>
          </w:p>
        </w:tc>
        <w:tc>
          <w:tcPr>
            <w:tcW w:w="779" w:type="dxa"/>
            <w:tcBorders>
              <w:top w:val="single" w:sz="4" w:space="0" w:color="auto"/>
              <w:left w:val="single" w:sz="4" w:space="0" w:color="auto"/>
              <w:right w:val="single" w:sz="4" w:space="0" w:color="auto"/>
            </w:tcBorders>
            <w:vAlign w:val="center"/>
          </w:tcPr>
          <w:p w14:paraId="6FE0BDB1" w14:textId="40EB5CDA"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3332" w:type="dxa"/>
            <w:tcBorders>
              <w:top w:val="single" w:sz="4" w:space="0" w:color="auto"/>
              <w:left w:val="single" w:sz="4" w:space="0" w:color="auto"/>
              <w:right w:val="single" w:sz="4" w:space="0" w:color="auto"/>
            </w:tcBorders>
            <w:vAlign w:val="center"/>
          </w:tcPr>
          <w:p w14:paraId="1BDA320E" w14:textId="716E70DB" w:rsidR="009B50EF" w:rsidRPr="007F3EBD" w:rsidRDefault="00976D9D" w:rsidP="00E206D3">
            <w:pPr>
              <w:spacing w:before="60" w:after="60"/>
              <w:ind w:left="57"/>
              <w:jc w:val="left"/>
              <w:rPr>
                <w:rFonts w:cs="Arial"/>
                <w:sz w:val="18"/>
                <w:szCs w:val="18"/>
                <w:lang w:val="it-IT"/>
              </w:rPr>
            </w:pPr>
            <w:r w:rsidRPr="007F3EBD">
              <w:rPr>
                <w:lang w:val="it-IT"/>
              </w:rPr>
              <w:t>Presenza di impianti di trattamento superficiale e/o verniciatura</w:t>
            </w:r>
          </w:p>
        </w:tc>
        <w:tc>
          <w:tcPr>
            <w:tcW w:w="567" w:type="dxa"/>
            <w:tcBorders>
              <w:top w:val="single" w:sz="4" w:space="0" w:color="auto"/>
              <w:left w:val="single" w:sz="4" w:space="0" w:color="auto"/>
              <w:right w:val="single" w:sz="4" w:space="0" w:color="auto"/>
            </w:tcBorders>
            <w:vAlign w:val="center"/>
          </w:tcPr>
          <w:p w14:paraId="1CBEF537" w14:textId="31F0E77A"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217" w:type="dxa"/>
            <w:gridSpan w:val="2"/>
            <w:tcBorders>
              <w:top w:val="single" w:sz="4" w:space="0" w:color="auto"/>
              <w:left w:val="single" w:sz="4" w:space="0" w:color="auto"/>
              <w:right w:val="single" w:sz="4" w:space="0" w:color="auto"/>
            </w:tcBorders>
          </w:tcPr>
          <w:p w14:paraId="64D2064F" w14:textId="5FEFB7A3" w:rsidR="009B50EF" w:rsidRPr="007F3EBD" w:rsidRDefault="008A1EEE" w:rsidP="00E206D3">
            <w:pPr>
              <w:spacing w:before="60" w:after="60"/>
              <w:ind w:left="57"/>
              <w:jc w:val="left"/>
              <w:rPr>
                <w:color w:val="FF0000"/>
                <w:sz w:val="18"/>
                <w:szCs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287DD86F"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53DAE8C3" w14:textId="77777777" w:rsidR="009B50EF" w:rsidRPr="007F3EBD" w:rsidRDefault="009B50EF" w:rsidP="00E206D3">
            <w:pPr>
              <w:tabs>
                <w:tab w:val="left" w:pos="2127"/>
              </w:tabs>
              <w:jc w:val="left"/>
              <w:rPr>
                <w:rFonts w:cs="Arial"/>
                <w:lang w:val="it-IT"/>
              </w:rPr>
            </w:pPr>
          </w:p>
        </w:tc>
        <w:tc>
          <w:tcPr>
            <w:tcW w:w="3686" w:type="dxa"/>
            <w:gridSpan w:val="5"/>
            <w:tcBorders>
              <w:top w:val="single" w:sz="4" w:space="0" w:color="auto"/>
              <w:left w:val="single" w:sz="4" w:space="0" w:color="auto"/>
              <w:right w:val="single" w:sz="4" w:space="0" w:color="auto"/>
            </w:tcBorders>
          </w:tcPr>
          <w:p w14:paraId="1020659F" w14:textId="39A21915" w:rsidR="009B50EF" w:rsidRPr="007F3EBD" w:rsidRDefault="00976D9D" w:rsidP="00E206D3">
            <w:pPr>
              <w:spacing w:before="60" w:after="60"/>
              <w:ind w:left="57"/>
              <w:jc w:val="left"/>
              <w:rPr>
                <w:rFonts w:cs="Arial"/>
                <w:sz w:val="18"/>
                <w:szCs w:val="18"/>
                <w:lang w:val="it-IT"/>
              </w:rPr>
            </w:pPr>
            <w:r w:rsidRPr="007F3EBD">
              <w:rPr>
                <w:lang w:val="it-IT"/>
              </w:rPr>
              <w:t>Impianto di rifornimento interno</w:t>
            </w:r>
          </w:p>
        </w:tc>
        <w:tc>
          <w:tcPr>
            <w:tcW w:w="779" w:type="dxa"/>
            <w:tcBorders>
              <w:top w:val="single" w:sz="4" w:space="0" w:color="auto"/>
              <w:left w:val="single" w:sz="4" w:space="0" w:color="auto"/>
              <w:right w:val="single" w:sz="4" w:space="0" w:color="auto"/>
            </w:tcBorders>
            <w:vAlign w:val="center"/>
          </w:tcPr>
          <w:p w14:paraId="45E74400" w14:textId="0D810973"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3332" w:type="dxa"/>
            <w:tcBorders>
              <w:top w:val="single" w:sz="4" w:space="0" w:color="auto"/>
              <w:left w:val="single" w:sz="4" w:space="0" w:color="auto"/>
              <w:right w:val="single" w:sz="4" w:space="0" w:color="auto"/>
            </w:tcBorders>
          </w:tcPr>
          <w:p w14:paraId="54289987" w14:textId="384E207F" w:rsidR="009B50EF" w:rsidRPr="007F3EBD" w:rsidRDefault="00976D9D" w:rsidP="00E206D3">
            <w:pPr>
              <w:spacing w:before="60" w:after="60"/>
              <w:ind w:left="57"/>
              <w:jc w:val="left"/>
              <w:rPr>
                <w:rFonts w:cs="Arial"/>
                <w:sz w:val="18"/>
                <w:szCs w:val="18"/>
                <w:lang w:val="it-IT"/>
              </w:rPr>
            </w:pPr>
            <w:r w:rsidRPr="007F3EBD">
              <w:rPr>
                <w:lang w:val="it-IT"/>
              </w:rPr>
              <w:t>Utilizzo e deposito di sostanze pericolose nei processi produttivi</w:t>
            </w:r>
          </w:p>
        </w:tc>
        <w:tc>
          <w:tcPr>
            <w:tcW w:w="567" w:type="dxa"/>
            <w:tcBorders>
              <w:top w:val="single" w:sz="4" w:space="0" w:color="auto"/>
              <w:left w:val="single" w:sz="4" w:space="0" w:color="auto"/>
              <w:right w:val="single" w:sz="4" w:space="0" w:color="auto"/>
            </w:tcBorders>
            <w:vAlign w:val="center"/>
          </w:tcPr>
          <w:p w14:paraId="3496AE9A" w14:textId="624D0A60"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217" w:type="dxa"/>
            <w:gridSpan w:val="2"/>
            <w:tcBorders>
              <w:top w:val="single" w:sz="4" w:space="0" w:color="auto"/>
              <w:left w:val="single" w:sz="4" w:space="0" w:color="auto"/>
              <w:right w:val="single" w:sz="4" w:space="0" w:color="auto"/>
            </w:tcBorders>
          </w:tcPr>
          <w:p w14:paraId="13B52CA1" w14:textId="0A64E220" w:rsidR="009B50EF" w:rsidRPr="007F3EBD" w:rsidRDefault="008A1EEE" w:rsidP="00E206D3">
            <w:pPr>
              <w:spacing w:before="60" w:after="60"/>
              <w:ind w:left="57"/>
              <w:jc w:val="left"/>
              <w:rPr>
                <w:color w:val="FF0000"/>
                <w:sz w:val="18"/>
                <w:szCs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391C78B8"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7EE4D9C9" w14:textId="77777777" w:rsidR="009B50EF" w:rsidRPr="007F3EBD" w:rsidRDefault="009B50EF" w:rsidP="00E206D3">
            <w:pPr>
              <w:tabs>
                <w:tab w:val="left" w:pos="2127"/>
              </w:tabs>
              <w:jc w:val="left"/>
              <w:rPr>
                <w:rFonts w:cs="Arial"/>
                <w:lang w:val="it-IT"/>
              </w:rPr>
            </w:pPr>
          </w:p>
        </w:tc>
        <w:tc>
          <w:tcPr>
            <w:tcW w:w="3686" w:type="dxa"/>
            <w:gridSpan w:val="5"/>
            <w:tcBorders>
              <w:top w:val="single" w:sz="4" w:space="0" w:color="auto"/>
              <w:left w:val="single" w:sz="4" w:space="0" w:color="auto"/>
              <w:right w:val="single" w:sz="4" w:space="0" w:color="auto"/>
            </w:tcBorders>
          </w:tcPr>
          <w:p w14:paraId="2C83EE74" w14:textId="1DF1A8B6" w:rsidR="009B50EF" w:rsidRPr="007F3EBD" w:rsidRDefault="00976D9D" w:rsidP="00E206D3">
            <w:pPr>
              <w:spacing w:before="60" w:after="60"/>
              <w:ind w:left="57"/>
              <w:jc w:val="left"/>
              <w:rPr>
                <w:rFonts w:cs="Arial"/>
                <w:sz w:val="18"/>
                <w:szCs w:val="18"/>
                <w:lang w:val="it-IT"/>
              </w:rPr>
            </w:pPr>
            <w:r w:rsidRPr="007F3EBD">
              <w:rPr>
                <w:lang w:val="it-IT"/>
              </w:rPr>
              <w:t>Impianti di produzione / abbattimento critici</w:t>
            </w:r>
          </w:p>
        </w:tc>
        <w:tc>
          <w:tcPr>
            <w:tcW w:w="779" w:type="dxa"/>
            <w:tcBorders>
              <w:top w:val="single" w:sz="4" w:space="0" w:color="auto"/>
              <w:left w:val="single" w:sz="4" w:space="0" w:color="auto"/>
              <w:right w:val="single" w:sz="4" w:space="0" w:color="auto"/>
            </w:tcBorders>
            <w:vAlign w:val="center"/>
          </w:tcPr>
          <w:p w14:paraId="5C5FAA7C" w14:textId="0D4F334A" w:rsidR="009B50EF" w:rsidRPr="007F3EBD" w:rsidRDefault="008A1EEE" w:rsidP="00E206D3">
            <w:pPr>
              <w:tabs>
                <w:tab w:val="left" w:pos="2127"/>
              </w:tabs>
              <w:spacing w:before="100" w:beforeAutospacing="1"/>
              <w:contextualSpacing/>
              <w:jc w:val="center"/>
              <w:rPr>
                <w:rFonts w:cs="Arial"/>
                <w:sz w:val="32"/>
                <w:szCs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3332" w:type="dxa"/>
            <w:tcBorders>
              <w:top w:val="single" w:sz="4" w:space="0" w:color="auto"/>
              <w:left w:val="single" w:sz="4" w:space="0" w:color="auto"/>
              <w:right w:val="single" w:sz="4" w:space="0" w:color="auto"/>
            </w:tcBorders>
          </w:tcPr>
          <w:p w14:paraId="5D1C48C9" w14:textId="77777777" w:rsidR="009B50EF" w:rsidRPr="007F3EBD" w:rsidRDefault="009B50EF" w:rsidP="00E206D3">
            <w:pPr>
              <w:spacing w:before="60" w:after="60"/>
              <w:ind w:left="57"/>
              <w:jc w:val="left"/>
              <w:rPr>
                <w:rFonts w:cs="Arial"/>
                <w:sz w:val="18"/>
                <w:szCs w:val="18"/>
                <w:lang w:val="it-IT"/>
              </w:rPr>
            </w:pPr>
          </w:p>
        </w:tc>
        <w:tc>
          <w:tcPr>
            <w:tcW w:w="567" w:type="dxa"/>
            <w:tcBorders>
              <w:top w:val="single" w:sz="4" w:space="0" w:color="auto"/>
              <w:left w:val="single" w:sz="4" w:space="0" w:color="auto"/>
              <w:right w:val="single" w:sz="4" w:space="0" w:color="auto"/>
            </w:tcBorders>
            <w:vAlign w:val="center"/>
          </w:tcPr>
          <w:p w14:paraId="21213CE2" w14:textId="77777777" w:rsidR="009B50EF" w:rsidRPr="007F3EBD" w:rsidRDefault="009B50EF" w:rsidP="00E206D3">
            <w:pPr>
              <w:tabs>
                <w:tab w:val="left" w:pos="2127"/>
              </w:tabs>
              <w:ind w:left="57"/>
              <w:jc w:val="center"/>
              <w:rPr>
                <w:rFonts w:cs="Arial"/>
                <w:sz w:val="18"/>
                <w:szCs w:val="18"/>
                <w:lang w:val="it-IT"/>
              </w:rPr>
            </w:pPr>
          </w:p>
        </w:tc>
        <w:tc>
          <w:tcPr>
            <w:tcW w:w="7217" w:type="dxa"/>
            <w:gridSpan w:val="2"/>
            <w:tcBorders>
              <w:top w:val="single" w:sz="4" w:space="0" w:color="auto"/>
              <w:left w:val="single" w:sz="4" w:space="0" w:color="auto"/>
              <w:right w:val="single" w:sz="4" w:space="0" w:color="auto"/>
            </w:tcBorders>
          </w:tcPr>
          <w:p w14:paraId="1329793B" w14:textId="02C76A08" w:rsidR="009B50EF" w:rsidRPr="007F3EBD" w:rsidRDefault="008A1EEE" w:rsidP="00E206D3">
            <w:pPr>
              <w:spacing w:before="60" w:after="60"/>
              <w:ind w:left="57"/>
              <w:jc w:val="left"/>
              <w:rPr>
                <w:color w:val="FF0000"/>
                <w:sz w:val="18"/>
                <w:szCs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055EB780"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144FEBBC" w14:textId="77777777" w:rsidR="009B50EF" w:rsidRPr="007F3EBD" w:rsidRDefault="009B50EF" w:rsidP="00E206D3">
            <w:pPr>
              <w:tabs>
                <w:tab w:val="left" w:pos="2127"/>
              </w:tabs>
              <w:jc w:val="left"/>
              <w:rPr>
                <w:rFonts w:cs="Arial"/>
                <w:lang w:val="it-IT"/>
              </w:rPr>
            </w:pPr>
          </w:p>
        </w:tc>
        <w:tc>
          <w:tcPr>
            <w:tcW w:w="8364" w:type="dxa"/>
            <w:gridSpan w:val="8"/>
            <w:tcBorders>
              <w:top w:val="single" w:sz="4" w:space="0" w:color="auto"/>
              <w:left w:val="single" w:sz="4" w:space="0" w:color="auto"/>
              <w:right w:val="single" w:sz="4" w:space="0" w:color="auto"/>
            </w:tcBorders>
          </w:tcPr>
          <w:p w14:paraId="59134A4F" w14:textId="5C56002A" w:rsidR="009B50EF" w:rsidRPr="007F3EBD" w:rsidRDefault="00976D9D" w:rsidP="00644F0B">
            <w:pPr>
              <w:tabs>
                <w:tab w:val="left" w:pos="2127"/>
              </w:tabs>
              <w:ind w:left="57"/>
              <w:rPr>
                <w:rFonts w:cs="Arial"/>
                <w:sz w:val="18"/>
                <w:szCs w:val="18"/>
                <w:lang w:val="it-IT"/>
              </w:rPr>
            </w:pPr>
            <w:r w:rsidRPr="007F3EBD">
              <w:rPr>
                <w:rFonts w:cs="Arial"/>
                <w:lang w:val="it-IT"/>
              </w:rPr>
              <w:t>Ulteriori informazioni:</w:t>
            </w:r>
            <w:r w:rsidR="008A1EEE" w:rsidRPr="007F3EBD">
              <w:rPr>
                <w:rFonts w:cs="Arial"/>
                <w:u w:val="single"/>
                <w:lang w:val="it-IT"/>
              </w:rPr>
              <w:t xml:space="preserve"> </w:t>
            </w:r>
            <w:r w:rsidR="008A1EEE" w:rsidRPr="007F3EBD">
              <w:rPr>
                <w:rFonts w:cs="Arial"/>
                <w:u w:val="single"/>
                <w:lang w:val="it-IT"/>
              </w:rPr>
              <w:fldChar w:fldCharType="begin">
                <w:ffData>
                  <w:name w:val="Testo6"/>
                  <w:enabled/>
                  <w:calcOnExit w:val="0"/>
                  <w:textInput/>
                </w:ffData>
              </w:fldChar>
            </w:r>
            <w:r w:rsidR="008A1EEE" w:rsidRPr="007F3EBD">
              <w:rPr>
                <w:rFonts w:cs="Arial"/>
                <w:u w:val="single"/>
                <w:lang w:val="it-IT"/>
              </w:rPr>
              <w:instrText xml:space="preserve"> FORMTEXT </w:instrText>
            </w:r>
            <w:r w:rsidR="008A1EEE" w:rsidRPr="007F3EBD">
              <w:rPr>
                <w:rFonts w:cs="Arial"/>
                <w:u w:val="single"/>
                <w:lang w:val="it-IT"/>
              </w:rPr>
            </w:r>
            <w:r w:rsidR="008A1EEE" w:rsidRPr="007F3EBD">
              <w:rPr>
                <w:rFonts w:cs="Arial"/>
                <w:u w:val="single"/>
                <w:lang w:val="it-IT"/>
              </w:rPr>
              <w:fldChar w:fldCharType="separate"/>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sidRPr="007F3EBD">
              <w:rPr>
                <w:rFonts w:cs="Arial"/>
                <w:u w:val="single"/>
                <w:lang w:val="it-IT"/>
              </w:rPr>
              <w:fldChar w:fldCharType="end"/>
            </w:r>
          </w:p>
        </w:tc>
        <w:tc>
          <w:tcPr>
            <w:tcW w:w="7217" w:type="dxa"/>
            <w:gridSpan w:val="2"/>
            <w:tcBorders>
              <w:top w:val="single" w:sz="4" w:space="0" w:color="auto"/>
              <w:left w:val="single" w:sz="4" w:space="0" w:color="auto"/>
              <w:right w:val="single" w:sz="4" w:space="0" w:color="auto"/>
            </w:tcBorders>
          </w:tcPr>
          <w:p w14:paraId="5416AFAF" w14:textId="6A513940" w:rsidR="009B50EF" w:rsidRPr="007F3EBD" w:rsidRDefault="008A1EEE" w:rsidP="00E206D3">
            <w:pPr>
              <w:spacing w:before="60" w:after="60"/>
              <w:ind w:left="57"/>
              <w:jc w:val="left"/>
              <w:rPr>
                <w:color w:val="FF0000"/>
                <w:sz w:val="18"/>
                <w:szCs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362169DD" w14:textId="77777777" w:rsidTr="00DA0861">
        <w:trPr>
          <w:cantSplit/>
          <w:trHeight w:val="350"/>
        </w:trPr>
        <w:tc>
          <w:tcPr>
            <w:tcW w:w="154" w:type="dxa"/>
            <w:vMerge/>
            <w:tcBorders>
              <w:top w:val="single" w:sz="4" w:space="0" w:color="auto"/>
              <w:left w:val="single" w:sz="4" w:space="0" w:color="auto"/>
              <w:right w:val="single" w:sz="4" w:space="0" w:color="auto"/>
            </w:tcBorders>
            <w:vAlign w:val="center"/>
          </w:tcPr>
          <w:p w14:paraId="1DB264B2" w14:textId="77777777" w:rsidR="009B50EF" w:rsidRPr="007F3EBD" w:rsidRDefault="009B50EF" w:rsidP="00E206D3">
            <w:pPr>
              <w:tabs>
                <w:tab w:val="left" w:pos="2127"/>
              </w:tabs>
              <w:jc w:val="left"/>
              <w:rPr>
                <w:rFonts w:cs="Arial"/>
                <w:lang w:val="it-IT"/>
              </w:rPr>
            </w:pPr>
          </w:p>
        </w:tc>
        <w:tc>
          <w:tcPr>
            <w:tcW w:w="8364" w:type="dxa"/>
            <w:gridSpan w:val="8"/>
            <w:tcBorders>
              <w:top w:val="single" w:sz="4" w:space="0" w:color="auto"/>
              <w:left w:val="single" w:sz="4" w:space="0" w:color="auto"/>
              <w:right w:val="single" w:sz="4" w:space="0" w:color="auto"/>
            </w:tcBorders>
          </w:tcPr>
          <w:p w14:paraId="5FCDC72C" w14:textId="77777777" w:rsidR="009B50EF" w:rsidRPr="007F3EBD" w:rsidRDefault="009B50EF" w:rsidP="00E206D3">
            <w:pPr>
              <w:spacing w:before="60" w:after="60"/>
              <w:ind w:left="57"/>
              <w:jc w:val="left"/>
              <w:rPr>
                <w:rFonts w:cs="Arial"/>
                <w:sz w:val="18"/>
                <w:szCs w:val="18"/>
                <w:lang w:val="it-IT"/>
              </w:rPr>
            </w:pPr>
          </w:p>
          <w:p w14:paraId="24D76BC3" w14:textId="77777777" w:rsidR="009B50EF" w:rsidRPr="007F3EBD" w:rsidRDefault="009B50EF" w:rsidP="00E206D3">
            <w:pPr>
              <w:spacing w:before="60" w:after="60"/>
              <w:ind w:left="57"/>
              <w:jc w:val="left"/>
              <w:rPr>
                <w:rFonts w:cs="Arial"/>
                <w:sz w:val="18"/>
                <w:szCs w:val="18"/>
                <w:lang w:val="it-IT"/>
              </w:rPr>
            </w:pPr>
          </w:p>
          <w:p w14:paraId="774DD654" w14:textId="77777777" w:rsidR="009B50EF" w:rsidRPr="007F3EBD" w:rsidRDefault="009B50EF" w:rsidP="00E206D3">
            <w:pPr>
              <w:spacing w:before="60" w:after="60"/>
              <w:ind w:left="57"/>
              <w:jc w:val="left"/>
              <w:rPr>
                <w:rFonts w:cs="Arial"/>
                <w:sz w:val="18"/>
                <w:szCs w:val="18"/>
                <w:lang w:val="it-IT"/>
              </w:rPr>
            </w:pPr>
          </w:p>
          <w:p w14:paraId="00244117" w14:textId="77777777" w:rsidR="009B50EF" w:rsidRPr="007F3EBD" w:rsidRDefault="009B50EF" w:rsidP="00E206D3">
            <w:pPr>
              <w:spacing w:before="60" w:after="60"/>
              <w:ind w:left="57"/>
              <w:jc w:val="left"/>
              <w:rPr>
                <w:rFonts w:cs="Arial"/>
                <w:sz w:val="18"/>
                <w:szCs w:val="18"/>
                <w:lang w:val="it-IT"/>
              </w:rPr>
            </w:pPr>
          </w:p>
        </w:tc>
        <w:tc>
          <w:tcPr>
            <w:tcW w:w="7217" w:type="dxa"/>
            <w:gridSpan w:val="2"/>
            <w:tcBorders>
              <w:top w:val="single" w:sz="4" w:space="0" w:color="auto"/>
              <w:left w:val="single" w:sz="4" w:space="0" w:color="auto"/>
              <w:right w:val="single" w:sz="4" w:space="0" w:color="auto"/>
            </w:tcBorders>
          </w:tcPr>
          <w:p w14:paraId="09E1CA7A" w14:textId="77777777" w:rsidR="009B50EF" w:rsidRPr="007F3EBD" w:rsidRDefault="009B50EF" w:rsidP="00E206D3">
            <w:pPr>
              <w:spacing w:before="60" w:after="60"/>
              <w:ind w:left="57"/>
              <w:jc w:val="left"/>
              <w:rPr>
                <w:color w:val="FF0000"/>
                <w:sz w:val="18"/>
                <w:szCs w:val="18"/>
                <w:lang w:val="it-IT"/>
              </w:rPr>
            </w:pPr>
          </w:p>
        </w:tc>
      </w:tr>
      <w:tr w:rsidR="009B50EF" w:rsidRPr="007F3EBD" w14:paraId="0F436B0D" w14:textId="77777777" w:rsidTr="00DA0861">
        <w:trPr>
          <w:cantSplit/>
          <w:trHeight w:hRule="exact" w:val="113"/>
        </w:trPr>
        <w:tc>
          <w:tcPr>
            <w:tcW w:w="8518" w:type="dxa"/>
            <w:gridSpan w:val="9"/>
            <w:tcBorders>
              <w:top w:val="single" w:sz="4" w:space="0" w:color="auto"/>
              <w:left w:val="single" w:sz="4" w:space="0" w:color="auto"/>
              <w:bottom w:val="single" w:sz="4" w:space="0" w:color="auto"/>
              <w:right w:val="single" w:sz="4" w:space="0" w:color="auto"/>
            </w:tcBorders>
            <w:shd w:val="clear" w:color="auto" w:fill="D9D9D9"/>
          </w:tcPr>
          <w:p w14:paraId="50D359EA" w14:textId="77777777" w:rsidR="009B50EF" w:rsidRDefault="009B50EF" w:rsidP="00E206D3">
            <w:pPr>
              <w:tabs>
                <w:tab w:val="left" w:pos="2127"/>
              </w:tabs>
              <w:ind w:left="57"/>
              <w:rPr>
                <w:rFonts w:cs="Arial"/>
                <w:lang w:val="it-IT"/>
              </w:rPr>
            </w:pPr>
          </w:p>
          <w:p w14:paraId="01C88D8A" w14:textId="77777777" w:rsidR="00512464" w:rsidRPr="00512464" w:rsidRDefault="00512464" w:rsidP="00512464">
            <w:pPr>
              <w:rPr>
                <w:rFonts w:cs="Arial"/>
                <w:lang w:val="it-IT"/>
              </w:rPr>
            </w:pPr>
          </w:p>
          <w:p w14:paraId="3AE70656" w14:textId="05EA8615" w:rsidR="00512464" w:rsidRPr="00512464" w:rsidRDefault="00512464" w:rsidP="00512464">
            <w:pPr>
              <w:tabs>
                <w:tab w:val="left" w:pos="1220"/>
              </w:tabs>
              <w:rPr>
                <w:rFonts w:cs="Arial"/>
                <w:lang w:val="it-IT"/>
              </w:rPr>
            </w:pPr>
            <w:r>
              <w:rPr>
                <w:rFonts w:cs="Arial"/>
                <w:lang w:val="it-IT"/>
              </w:rPr>
              <w:tab/>
            </w:r>
          </w:p>
        </w:tc>
        <w:tc>
          <w:tcPr>
            <w:tcW w:w="7217" w:type="dxa"/>
            <w:gridSpan w:val="2"/>
            <w:tcBorders>
              <w:top w:val="single" w:sz="4" w:space="0" w:color="auto"/>
              <w:left w:val="single" w:sz="4" w:space="0" w:color="auto"/>
              <w:bottom w:val="single" w:sz="4" w:space="0" w:color="auto"/>
              <w:right w:val="single" w:sz="4" w:space="0" w:color="auto"/>
            </w:tcBorders>
            <w:shd w:val="clear" w:color="auto" w:fill="D9D9D9"/>
          </w:tcPr>
          <w:p w14:paraId="4BEAF199" w14:textId="77777777" w:rsidR="009B50EF" w:rsidRPr="007F3EBD" w:rsidRDefault="009B50EF" w:rsidP="00E206D3">
            <w:pPr>
              <w:tabs>
                <w:tab w:val="left" w:pos="2127"/>
              </w:tabs>
              <w:ind w:left="57"/>
              <w:rPr>
                <w:rFonts w:cs="Arial"/>
                <w:lang w:val="it-IT"/>
              </w:rPr>
            </w:pPr>
          </w:p>
        </w:tc>
      </w:tr>
      <w:tr w:rsidR="009B50EF" w:rsidRPr="007F3EBD" w14:paraId="36AA7CA7" w14:textId="77777777" w:rsidTr="00DA0861">
        <w:trPr>
          <w:cantSplit/>
          <w:trHeight w:val="510"/>
        </w:trPr>
        <w:tc>
          <w:tcPr>
            <w:tcW w:w="15735" w:type="dxa"/>
            <w:gridSpan w:val="11"/>
            <w:tcBorders>
              <w:top w:val="single" w:sz="4" w:space="0" w:color="auto"/>
              <w:left w:val="single" w:sz="4" w:space="0" w:color="auto"/>
              <w:bottom w:val="single" w:sz="4" w:space="0" w:color="auto"/>
              <w:right w:val="single" w:sz="4" w:space="0" w:color="auto"/>
            </w:tcBorders>
            <w:vAlign w:val="center"/>
          </w:tcPr>
          <w:p w14:paraId="286E9DDA" w14:textId="05B87096" w:rsidR="009B50EF" w:rsidRPr="007F3EBD" w:rsidRDefault="009B50EF" w:rsidP="00E206D3">
            <w:pPr>
              <w:ind w:left="57"/>
              <w:jc w:val="left"/>
              <w:rPr>
                <w:b/>
                <w:bCs/>
                <w:sz w:val="24"/>
                <w:szCs w:val="24"/>
                <w:lang w:val="it-IT"/>
              </w:rPr>
            </w:pPr>
            <w:r w:rsidRPr="007F3EBD">
              <w:rPr>
                <w:b/>
                <w:bCs/>
                <w:sz w:val="24"/>
                <w:szCs w:val="24"/>
                <w:lang w:val="it-IT"/>
              </w:rPr>
              <w:lastRenderedPageBreak/>
              <w:t xml:space="preserve">III. </w:t>
            </w:r>
            <w:r w:rsidR="00976D9D" w:rsidRPr="007F3EBD">
              <w:rPr>
                <w:b/>
                <w:bCs/>
                <w:sz w:val="24"/>
                <w:szCs w:val="24"/>
                <w:lang w:val="it-IT"/>
              </w:rPr>
              <w:t xml:space="preserve">Quali delle seguenti condizioni sono vere? </w:t>
            </w:r>
            <w:r w:rsidR="00976D9D" w:rsidRPr="007F3EBD">
              <w:rPr>
                <w:b/>
                <w:bCs/>
                <w:lang w:val="it-IT"/>
              </w:rPr>
              <w:t>(Barrare con una x quando applicabile)</w:t>
            </w:r>
          </w:p>
        </w:tc>
      </w:tr>
      <w:tr w:rsidR="00DD0F56" w:rsidRPr="007F3EBD" w14:paraId="01C11372"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457CDEF2" w14:textId="75510962" w:rsidR="00DD0F56" w:rsidRPr="007F3EBD" w:rsidRDefault="00DD0F56" w:rsidP="00DD0F56">
            <w:pPr>
              <w:tabs>
                <w:tab w:val="left" w:pos="2127"/>
              </w:tabs>
              <w:jc w:val="center"/>
              <w:rPr>
                <w:rFonts w:cs="Arial"/>
                <w:lang w:val="it-IT"/>
              </w:rPr>
            </w:pPr>
            <w:r w:rsidRPr="007F3EBD">
              <w:rPr>
                <w:rFonts w:cs="Arial"/>
                <w:lang w:val="it-IT"/>
              </w:rPr>
              <w:t>Si</w:t>
            </w:r>
          </w:p>
        </w:tc>
        <w:tc>
          <w:tcPr>
            <w:tcW w:w="643" w:type="dxa"/>
            <w:tcBorders>
              <w:top w:val="single" w:sz="4" w:space="0" w:color="auto"/>
              <w:left w:val="single" w:sz="4" w:space="0" w:color="auto"/>
              <w:bottom w:val="single" w:sz="4" w:space="0" w:color="auto"/>
              <w:right w:val="single" w:sz="4" w:space="0" w:color="auto"/>
            </w:tcBorders>
            <w:vAlign w:val="center"/>
          </w:tcPr>
          <w:p w14:paraId="6281C04E" w14:textId="77777777" w:rsidR="00DD0F56" w:rsidRPr="007F3EBD" w:rsidRDefault="00DD0F56" w:rsidP="00DD0F56">
            <w:pPr>
              <w:tabs>
                <w:tab w:val="left" w:pos="2127"/>
              </w:tabs>
              <w:jc w:val="center"/>
              <w:rPr>
                <w:rFonts w:cs="Arial"/>
                <w:lang w:val="it-IT"/>
              </w:rPr>
            </w:pPr>
            <w:r w:rsidRPr="007F3EBD">
              <w:rPr>
                <w:rFonts w:cs="Arial"/>
                <w:lang w:val="it-IT"/>
              </w:rPr>
              <w:t xml:space="preserve">No </w:t>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26BB5ABC" w14:textId="77777777" w:rsidR="00DD0F56" w:rsidRPr="007F3EBD" w:rsidRDefault="00DD0F56" w:rsidP="00DD0F56">
            <w:pPr>
              <w:spacing w:before="60" w:after="60"/>
              <w:ind w:left="57"/>
              <w:jc w:val="left"/>
              <w:rPr>
                <w:lang w:val="it-IT"/>
              </w:rPr>
            </w:pPr>
          </w:p>
        </w:tc>
        <w:tc>
          <w:tcPr>
            <w:tcW w:w="6650" w:type="dxa"/>
            <w:tcBorders>
              <w:top w:val="single" w:sz="4" w:space="0" w:color="auto"/>
              <w:left w:val="single" w:sz="4" w:space="0" w:color="auto"/>
              <w:bottom w:val="single" w:sz="4" w:space="0" w:color="auto"/>
              <w:right w:val="single" w:sz="4" w:space="0" w:color="auto"/>
            </w:tcBorders>
          </w:tcPr>
          <w:p w14:paraId="582F0315" w14:textId="02B17FB0" w:rsidR="00DD0F56" w:rsidRPr="00DD0F56" w:rsidRDefault="00DD0F56" w:rsidP="00DD0F56">
            <w:pPr>
              <w:spacing w:before="20"/>
              <w:jc w:val="left"/>
              <w:rPr>
                <w:sz w:val="18"/>
                <w:szCs w:val="18"/>
                <w:lang w:val="it-IT"/>
              </w:rPr>
            </w:pPr>
            <w:r w:rsidRPr="00DD0F56">
              <w:rPr>
                <w:sz w:val="18"/>
                <w:szCs w:val="18"/>
                <w:lang w:val="it-IT"/>
              </w:rPr>
              <w:t xml:space="preserve">I seguenti siti (per favore citarle a seguito indicando il nome) hanno caratteristiche specifiche che si discostano dalle stime </w:t>
            </w:r>
          </w:p>
          <w:p w14:paraId="70016D0A" w14:textId="1E962FB9" w:rsidR="00DD0F56" w:rsidRPr="007F3EBD" w:rsidRDefault="00DD0F56" w:rsidP="00DD0F56">
            <w:pPr>
              <w:spacing w:before="60" w:after="60"/>
              <w:jc w:val="left"/>
              <w:rPr>
                <w:lang w:val="it-IT"/>
              </w:rPr>
            </w:pPr>
            <w:r w:rsidRPr="00DD0F56">
              <w:rPr>
                <w:sz w:val="18"/>
                <w:szCs w:val="18"/>
                <w:lang w:val="it-IT"/>
              </w:rPr>
              <w:t>(si prega di spiegare brevemente la posizione e la differenza):</w:t>
            </w:r>
          </w:p>
        </w:tc>
      </w:tr>
      <w:tr w:rsidR="009B50EF" w:rsidRPr="007F3EBD" w14:paraId="6B201DA9"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6713A4CC" w14:textId="51F68C3D"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77A622A4" w14:textId="3A3CFF50"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3B8BDA13" w14:textId="3381DE76" w:rsidR="009B50EF" w:rsidRPr="007F3EBD" w:rsidRDefault="00C76446" w:rsidP="00E206D3">
            <w:pPr>
              <w:spacing w:before="60" w:after="60"/>
              <w:ind w:left="57"/>
              <w:jc w:val="left"/>
              <w:rPr>
                <w:sz w:val="18"/>
                <w:lang w:val="it-IT"/>
              </w:rPr>
            </w:pPr>
            <w:r w:rsidRPr="007F3EBD">
              <w:rPr>
                <w:rFonts w:cs="Arial"/>
                <w:lang w:val="it-IT"/>
              </w:rPr>
              <w:t>Sito molto piccolo rispetto al numero di addetti (ad esempio, un solo complesso di uffici)</w:t>
            </w:r>
          </w:p>
        </w:tc>
        <w:tc>
          <w:tcPr>
            <w:tcW w:w="6650" w:type="dxa"/>
            <w:tcBorders>
              <w:top w:val="single" w:sz="4" w:space="0" w:color="auto"/>
              <w:left w:val="single" w:sz="4" w:space="0" w:color="auto"/>
              <w:bottom w:val="single" w:sz="4" w:space="0" w:color="auto"/>
              <w:right w:val="single" w:sz="4" w:space="0" w:color="auto"/>
            </w:tcBorders>
          </w:tcPr>
          <w:p w14:paraId="7F39E556" w14:textId="490E3EF7" w:rsidR="009B50EF" w:rsidRPr="007F3EBD" w:rsidRDefault="008A1EEE" w:rsidP="00E206D3">
            <w:pPr>
              <w:spacing w:before="60" w:after="60"/>
              <w:ind w:left="57"/>
              <w:jc w:val="left"/>
              <w:rPr>
                <w:sz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4A3EBEFA"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4A1EBB54" w14:textId="75D7E72B"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180564C1" w14:textId="4CF98235"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21F6EE6C" w14:textId="1B226554" w:rsidR="009B50EF" w:rsidRPr="007F3EBD" w:rsidRDefault="00C76446" w:rsidP="00E206D3">
            <w:pPr>
              <w:spacing w:before="60" w:after="60"/>
              <w:ind w:left="57"/>
              <w:jc w:val="left"/>
              <w:rPr>
                <w:rFonts w:eastAsia="Calibri" w:cs="Arial"/>
                <w:sz w:val="18"/>
                <w:lang w:val="it-IT"/>
              </w:rPr>
            </w:pPr>
            <w:r w:rsidRPr="007F3EBD">
              <w:rPr>
                <w:rFonts w:cs="Arial"/>
                <w:lang w:val="it-IT"/>
              </w:rPr>
              <w:t>Sito molto grande in rapporto al numero di addetti (es. sito forestale)</w:t>
            </w:r>
          </w:p>
        </w:tc>
        <w:tc>
          <w:tcPr>
            <w:tcW w:w="6650" w:type="dxa"/>
            <w:tcBorders>
              <w:top w:val="single" w:sz="4" w:space="0" w:color="auto"/>
              <w:left w:val="single" w:sz="4" w:space="0" w:color="auto"/>
              <w:bottom w:val="single" w:sz="4" w:space="0" w:color="auto"/>
              <w:right w:val="single" w:sz="4" w:space="0" w:color="auto"/>
            </w:tcBorders>
          </w:tcPr>
          <w:p w14:paraId="19256274" w14:textId="42926717" w:rsidR="009B50EF" w:rsidRPr="007F3EBD" w:rsidRDefault="008A1EEE" w:rsidP="00E206D3">
            <w:pPr>
              <w:spacing w:before="60" w:after="60"/>
              <w:ind w:left="57"/>
              <w:jc w:val="left"/>
              <w:rPr>
                <w:color w:val="FF0000"/>
                <w:sz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17A4261A"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6431578E" w14:textId="44E7516A"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53F8E183" w14:textId="368C4D62"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0DF05342" w14:textId="0394DC00" w:rsidR="00F51FD6" w:rsidRPr="007F3EBD" w:rsidRDefault="00C76446" w:rsidP="00F51FD6">
            <w:pPr>
              <w:spacing w:before="60" w:after="60"/>
              <w:ind w:left="57"/>
              <w:jc w:val="left"/>
              <w:rPr>
                <w:rFonts w:cs="Arial"/>
                <w:lang w:val="it-IT"/>
              </w:rPr>
            </w:pPr>
            <w:r w:rsidRPr="007F3EBD">
              <w:rPr>
                <w:rFonts w:cs="Arial"/>
                <w:lang w:val="it-IT"/>
              </w:rPr>
              <w:t>Il sistema copre procedure molto complesse o un numero relativamente elevato di attività uniche</w:t>
            </w:r>
            <w:r w:rsidR="00F51FD6" w:rsidRPr="007F3EBD">
              <w:rPr>
                <w:rFonts w:cs="Arial"/>
                <w:lang w:val="it-IT"/>
              </w:rPr>
              <w:t xml:space="preserve"> </w:t>
            </w:r>
          </w:p>
        </w:tc>
        <w:tc>
          <w:tcPr>
            <w:tcW w:w="6650" w:type="dxa"/>
            <w:tcBorders>
              <w:top w:val="single" w:sz="4" w:space="0" w:color="auto"/>
              <w:left w:val="single" w:sz="4" w:space="0" w:color="auto"/>
              <w:bottom w:val="single" w:sz="4" w:space="0" w:color="auto"/>
              <w:right w:val="single" w:sz="4" w:space="0" w:color="auto"/>
            </w:tcBorders>
          </w:tcPr>
          <w:p w14:paraId="57B6B755" w14:textId="0589C3A3" w:rsidR="009B50EF" w:rsidRPr="007F3EBD" w:rsidRDefault="008A1EEE" w:rsidP="00E206D3">
            <w:pPr>
              <w:spacing w:before="60" w:after="60"/>
              <w:ind w:left="57"/>
              <w:jc w:val="left"/>
              <w:rPr>
                <w:color w:val="FF0000"/>
                <w:sz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6CFAA9E7"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0F566E58" w14:textId="08FDC6DA"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01D3D09B" w14:textId="2D2E1E9C"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35F68B59" w14:textId="7BEE02C7" w:rsidR="009B50EF" w:rsidRPr="007F3EBD" w:rsidRDefault="00C76446" w:rsidP="00E206D3">
            <w:pPr>
              <w:spacing w:before="60" w:after="60"/>
              <w:ind w:left="57"/>
              <w:jc w:val="left"/>
              <w:rPr>
                <w:rFonts w:cs="Arial"/>
                <w:lang w:val="it-IT"/>
              </w:rPr>
            </w:pPr>
            <w:r w:rsidRPr="007F3EBD">
              <w:rPr>
                <w:rFonts w:cs="Arial"/>
                <w:lang w:val="it-IT"/>
              </w:rPr>
              <w:t>Elevato grado di automazione rispetto ad aziende simili (vale solo per un grado di automazione superiore alla media e processi semplici)</w:t>
            </w:r>
          </w:p>
        </w:tc>
        <w:tc>
          <w:tcPr>
            <w:tcW w:w="6650" w:type="dxa"/>
            <w:tcBorders>
              <w:top w:val="single" w:sz="4" w:space="0" w:color="auto"/>
              <w:left w:val="single" w:sz="4" w:space="0" w:color="auto"/>
              <w:bottom w:val="single" w:sz="4" w:space="0" w:color="auto"/>
              <w:right w:val="single" w:sz="4" w:space="0" w:color="auto"/>
            </w:tcBorders>
          </w:tcPr>
          <w:p w14:paraId="4E4CA249" w14:textId="1122F55F" w:rsidR="009B50EF" w:rsidRPr="007F3EBD" w:rsidRDefault="008A1EEE" w:rsidP="00E206D3">
            <w:pPr>
              <w:spacing w:before="60" w:after="60"/>
              <w:ind w:left="57"/>
              <w:jc w:val="left"/>
              <w:rPr>
                <w:rFonts w:eastAsia="Calibri" w:cs="Arial"/>
                <w:sz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3513C31D" w14:textId="77777777" w:rsidTr="00DA0861">
        <w:trPr>
          <w:cantSplit/>
          <w:trHeight w:val="284"/>
        </w:trPr>
        <w:tc>
          <w:tcPr>
            <w:tcW w:w="1285" w:type="dxa"/>
            <w:gridSpan w:val="3"/>
            <w:tcBorders>
              <w:top w:val="single" w:sz="4" w:space="0" w:color="auto"/>
              <w:left w:val="single" w:sz="4" w:space="0" w:color="auto"/>
              <w:bottom w:val="single" w:sz="4" w:space="0" w:color="auto"/>
              <w:right w:val="single" w:sz="4" w:space="0" w:color="auto"/>
            </w:tcBorders>
            <w:vAlign w:val="center"/>
          </w:tcPr>
          <w:p w14:paraId="6754E586" w14:textId="77777777" w:rsidR="009B50EF" w:rsidRPr="007F3EBD" w:rsidRDefault="009B50EF" w:rsidP="00E206D3">
            <w:pPr>
              <w:tabs>
                <w:tab w:val="left" w:pos="2127"/>
              </w:tabs>
              <w:jc w:val="center"/>
              <w:rPr>
                <w:rFonts w:cs="Arial"/>
                <w:sz w:val="32"/>
                <w:lang w:val="it-IT"/>
              </w:rPr>
            </w:pP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3EF62105" w14:textId="02AEE13D" w:rsidR="009B50EF" w:rsidRPr="007F3EBD" w:rsidRDefault="00C76446" w:rsidP="00E206D3">
            <w:pPr>
              <w:spacing w:before="60" w:after="60"/>
              <w:ind w:left="57"/>
              <w:jc w:val="left"/>
              <w:rPr>
                <w:rFonts w:cs="Arial"/>
                <w:lang w:val="it-IT"/>
              </w:rPr>
            </w:pPr>
            <w:r w:rsidRPr="007F3EBD">
              <w:rPr>
                <w:rFonts w:cs="Arial"/>
                <w:lang w:val="it-IT"/>
              </w:rPr>
              <w:t>Spiegazione:</w:t>
            </w:r>
            <w:r w:rsidR="008A1EEE" w:rsidRPr="007F3EBD">
              <w:rPr>
                <w:rFonts w:cs="Arial"/>
                <w:u w:val="single"/>
                <w:lang w:val="it-IT"/>
              </w:rPr>
              <w:t xml:space="preserve"> </w:t>
            </w:r>
            <w:r w:rsidR="008A1EEE" w:rsidRPr="007F3EBD">
              <w:rPr>
                <w:rFonts w:cs="Arial"/>
                <w:u w:val="single"/>
                <w:lang w:val="it-IT"/>
              </w:rPr>
              <w:fldChar w:fldCharType="begin">
                <w:ffData>
                  <w:name w:val="Testo6"/>
                  <w:enabled/>
                  <w:calcOnExit w:val="0"/>
                  <w:textInput/>
                </w:ffData>
              </w:fldChar>
            </w:r>
            <w:r w:rsidR="008A1EEE" w:rsidRPr="007F3EBD">
              <w:rPr>
                <w:rFonts w:cs="Arial"/>
                <w:u w:val="single"/>
                <w:lang w:val="it-IT"/>
              </w:rPr>
              <w:instrText xml:space="preserve"> FORMTEXT </w:instrText>
            </w:r>
            <w:r w:rsidR="008A1EEE" w:rsidRPr="007F3EBD">
              <w:rPr>
                <w:rFonts w:cs="Arial"/>
                <w:u w:val="single"/>
                <w:lang w:val="it-IT"/>
              </w:rPr>
            </w:r>
            <w:r w:rsidR="008A1EEE" w:rsidRPr="007F3EBD">
              <w:rPr>
                <w:rFonts w:cs="Arial"/>
                <w:u w:val="single"/>
                <w:lang w:val="it-IT"/>
              </w:rPr>
              <w:fldChar w:fldCharType="separate"/>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sidRPr="007F3EBD">
              <w:rPr>
                <w:rFonts w:cs="Arial"/>
                <w:u w:val="single"/>
                <w:lang w:val="it-IT"/>
              </w:rPr>
              <w:fldChar w:fldCharType="end"/>
            </w:r>
          </w:p>
        </w:tc>
        <w:tc>
          <w:tcPr>
            <w:tcW w:w="6650" w:type="dxa"/>
            <w:tcBorders>
              <w:top w:val="single" w:sz="4" w:space="0" w:color="auto"/>
              <w:left w:val="single" w:sz="4" w:space="0" w:color="auto"/>
              <w:bottom w:val="single" w:sz="4" w:space="0" w:color="auto"/>
              <w:right w:val="single" w:sz="4" w:space="0" w:color="auto"/>
            </w:tcBorders>
          </w:tcPr>
          <w:p w14:paraId="035D8068" w14:textId="77777777" w:rsidR="009B50EF" w:rsidRPr="007F3EBD" w:rsidRDefault="009B50EF" w:rsidP="00E206D3">
            <w:pPr>
              <w:spacing w:before="60" w:after="60"/>
              <w:ind w:left="57"/>
              <w:jc w:val="left"/>
              <w:rPr>
                <w:rFonts w:eastAsia="Calibri" w:cs="Arial"/>
                <w:sz w:val="18"/>
                <w:lang w:val="it-IT"/>
              </w:rPr>
            </w:pPr>
          </w:p>
        </w:tc>
      </w:tr>
      <w:tr w:rsidR="009B50EF" w:rsidRPr="007F3EBD" w14:paraId="649450C7"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52310541" w14:textId="11065B8D"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3DA360A9" w14:textId="3021CD35"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3FC00943" w14:textId="5CFC3A42" w:rsidR="009B50EF" w:rsidRPr="007F3EBD" w:rsidRDefault="00C76446" w:rsidP="00E206D3">
            <w:pPr>
              <w:spacing w:before="60" w:after="60"/>
              <w:ind w:left="57"/>
              <w:jc w:val="left"/>
              <w:rPr>
                <w:rFonts w:cs="Arial"/>
                <w:lang w:val="it-IT"/>
              </w:rPr>
            </w:pPr>
            <w:r w:rsidRPr="007F3EBD">
              <w:rPr>
                <w:rFonts w:cs="Arial"/>
                <w:lang w:val="it-IT"/>
              </w:rPr>
              <w:t>Percentuale proporzionalmente elevata di personale sul campo con processi semplici (ad es. vendite) lavora ad es. personale di vendita; autisti; staff di servizio.</w:t>
            </w:r>
          </w:p>
        </w:tc>
        <w:tc>
          <w:tcPr>
            <w:tcW w:w="6650" w:type="dxa"/>
            <w:tcBorders>
              <w:top w:val="single" w:sz="4" w:space="0" w:color="auto"/>
              <w:left w:val="single" w:sz="4" w:space="0" w:color="auto"/>
              <w:bottom w:val="single" w:sz="4" w:space="0" w:color="auto"/>
              <w:right w:val="single" w:sz="4" w:space="0" w:color="auto"/>
            </w:tcBorders>
          </w:tcPr>
          <w:p w14:paraId="45302F53" w14:textId="74A431CF" w:rsidR="009B50EF" w:rsidRPr="007F3EBD" w:rsidRDefault="008A1EEE" w:rsidP="00E206D3">
            <w:pPr>
              <w:spacing w:before="60" w:after="60"/>
              <w:ind w:left="57"/>
              <w:jc w:val="left"/>
              <w:rPr>
                <w:rFonts w:eastAsia="Calibri" w:cs="Arial"/>
                <w:sz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25354AFF" w14:textId="77777777" w:rsidTr="00DA0861">
        <w:trPr>
          <w:cantSplit/>
          <w:trHeight w:val="284"/>
        </w:trPr>
        <w:tc>
          <w:tcPr>
            <w:tcW w:w="1285" w:type="dxa"/>
            <w:gridSpan w:val="3"/>
            <w:tcBorders>
              <w:top w:val="single" w:sz="4" w:space="0" w:color="auto"/>
              <w:left w:val="single" w:sz="4" w:space="0" w:color="auto"/>
              <w:bottom w:val="single" w:sz="4" w:space="0" w:color="auto"/>
              <w:right w:val="single" w:sz="4" w:space="0" w:color="auto"/>
            </w:tcBorders>
            <w:vAlign w:val="center"/>
          </w:tcPr>
          <w:p w14:paraId="28EBC307" w14:textId="77777777" w:rsidR="009B50EF" w:rsidRPr="007F3EBD" w:rsidRDefault="009B50EF" w:rsidP="00E206D3">
            <w:pPr>
              <w:tabs>
                <w:tab w:val="left" w:pos="2127"/>
              </w:tabs>
              <w:jc w:val="center"/>
              <w:rPr>
                <w:rFonts w:cs="Arial"/>
                <w:sz w:val="32"/>
                <w:lang w:val="it-IT"/>
              </w:rPr>
            </w:pP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77A5AA1F" w14:textId="5F5CC640" w:rsidR="009B50EF" w:rsidRPr="007F3EBD" w:rsidRDefault="00C76446" w:rsidP="00E206D3">
            <w:pPr>
              <w:spacing w:before="60" w:after="60"/>
              <w:ind w:left="57"/>
              <w:jc w:val="left"/>
              <w:rPr>
                <w:rFonts w:cs="Arial"/>
                <w:lang w:val="it-IT"/>
              </w:rPr>
            </w:pPr>
            <w:r w:rsidRPr="007F3EBD">
              <w:rPr>
                <w:rFonts w:cs="Arial"/>
                <w:lang w:val="it-IT"/>
              </w:rPr>
              <w:t>Numero di addetti fuori sede:</w:t>
            </w:r>
            <w:r w:rsidR="008A1EEE" w:rsidRPr="007F3EBD">
              <w:rPr>
                <w:rFonts w:cs="Arial"/>
                <w:u w:val="single"/>
                <w:lang w:val="it-IT"/>
              </w:rPr>
              <w:t xml:space="preserve"> </w:t>
            </w:r>
            <w:r w:rsidR="008A1EEE" w:rsidRPr="007F3EBD">
              <w:rPr>
                <w:rFonts w:cs="Arial"/>
                <w:u w:val="single"/>
                <w:lang w:val="it-IT"/>
              </w:rPr>
              <w:fldChar w:fldCharType="begin">
                <w:ffData>
                  <w:name w:val="Testo6"/>
                  <w:enabled/>
                  <w:calcOnExit w:val="0"/>
                  <w:textInput/>
                </w:ffData>
              </w:fldChar>
            </w:r>
            <w:r w:rsidR="008A1EEE" w:rsidRPr="007F3EBD">
              <w:rPr>
                <w:rFonts w:cs="Arial"/>
                <w:u w:val="single"/>
                <w:lang w:val="it-IT"/>
              </w:rPr>
              <w:instrText xml:space="preserve"> FORMTEXT </w:instrText>
            </w:r>
            <w:r w:rsidR="008A1EEE" w:rsidRPr="007F3EBD">
              <w:rPr>
                <w:rFonts w:cs="Arial"/>
                <w:u w:val="single"/>
                <w:lang w:val="it-IT"/>
              </w:rPr>
            </w:r>
            <w:r w:rsidR="008A1EEE" w:rsidRPr="007F3EBD">
              <w:rPr>
                <w:rFonts w:cs="Arial"/>
                <w:u w:val="single"/>
                <w:lang w:val="it-IT"/>
              </w:rPr>
              <w:fldChar w:fldCharType="separate"/>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sidRPr="007F3EBD">
              <w:rPr>
                <w:rFonts w:cs="Arial"/>
                <w:u w:val="single"/>
                <w:lang w:val="it-IT"/>
              </w:rPr>
              <w:fldChar w:fldCharType="end"/>
            </w:r>
          </w:p>
        </w:tc>
        <w:tc>
          <w:tcPr>
            <w:tcW w:w="6650" w:type="dxa"/>
            <w:tcBorders>
              <w:top w:val="single" w:sz="4" w:space="0" w:color="auto"/>
              <w:left w:val="single" w:sz="4" w:space="0" w:color="auto"/>
              <w:bottom w:val="single" w:sz="4" w:space="0" w:color="auto"/>
              <w:right w:val="single" w:sz="4" w:space="0" w:color="auto"/>
            </w:tcBorders>
          </w:tcPr>
          <w:p w14:paraId="297C6B83" w14:textId="77777777" w:rsidR="009B50EF" w:rsidRPr="007F3EBD" w:rsidRDefault="009B50EF" w:rsidP="00E206D3">
            <w:pPr>
              <w:spacing w:before="60" w:after="60"/>
              <w:ind w:left="57"/>
              <w:jc w:val="left"/>
              <w:rPr>
                <w:rFonts w:eastAsia="Calibri" w:cs="Arial"/>
                <w:sz w:val="18"/>
                <w:lang w:val="it-IT"/>
              </w:rPr>
            </w:pPr>
          </w:p>
        </w:tc>
      </w:tr>
      <w:tr w:rsidR="009B50EF" w:rsidRPr="007F3EBD" w14:paraId="20A39E1E"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088ADA47" w14:textId="1781500E"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51E48DC3" w14:textId="01CC10DC"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481F65FB" w14:textId="00C8949E" w:rsidR="009B50EF" w:rsidRPr="007F3EBD" w:rsidRDefault="009F0276" w:rsidP="00E206D3">
            <w:pPr>
              <w:spacing w:before="60" w:after="60"/>
              <w:ind w:left="57"/>
              <w:jc w:val="left"/>
              <w:rPr>
                <w:rFonts w:cs="Arial"/>
                <w:lang w:val="it-IT"/>
              </w:rPr>
            </w:pPr>
            <w:r w:rsidRPr="007F3EBD">
              <w:rPr>
                <w:rFonts w:cs="Arial"/>
                <w:lang w:val="it-IT"/>
              </w:rPr>
              <w:t>Logistica complicata con più di un edificio o sito in cui viene eseguito il lavoro, ad es. un centro di sviluppo separato che deve essere verificato (se ci sono più edifici all'interno di un sito che possono essere raggiunti solo a piedi).</w:t>
            </w:r>
          </w:p>
        </w:tc>
        <w:tc>
          <w:tcPr>
            <w:tcW w:w="6650" w:type="dxa"/>
            <w:tcBorders>
              <w:top w:val="single" w:sz="4" w:space="0" w:color="auto"/>
              <w:left w:val="single" w:sz="4" w:space="0" w:color="auto"/>
              <w:bottom w:val="single" w:sz="4" w:space="0" w:color="auto"/>
              <w:right w:val="single" w:sz="4" w:space="0" w:color="auto"/>
            </w:tcBorders>
          </w:tcPr>
          <w:p w14:paraId="7798167D" w14:textId="052E6277" w:rsidR="009B50EF" w:rsidRPr="007F3EBD" w:rsidRDefault="008A1EEE" w:rsidP="00E206D3">
            <w:pPr>
              <w:spacing w:before="60" w:after="60"/>
              <w:ind w:left="57"/>
              <w:jc w:val="left"/>
              <w:rPr>
                <w:rFonts w:eastAsia="Calibri" w:cs="Arial"/>
                <w:color w:val="FF0000"/>
                <w:sz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0C5A2CB2"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3FF59D2B" w14:textId="00B15968"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4C9B6445" w14:textId="2AB65D03"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00628941" w14:textId="64D1D77D" w:rsidR="009B50EF" w:rsidRPr="007F3EBD" w:rsidRDefault="009F0276" w:rsidP="00E206D3">
            <w:pPr>
              <w:spacing w:before="60" w:after="60"/>
              <w:ind w:left="57"/>
              <w:jc w:val="left"/>
              <w:rPr>
                <w:rFonts w:cs="Arial"/>
                <w:lang w:val="it-IT"/>
              </w:rPr>
            </w:pPr>
            <w:r w:rsidRPr="007F3EBD">
              <w:rPr>
                <w:rFonts w:cs="Arial"/>
                <w:lang w:val="it-IT"/>
              </w:rPr>
              <w:t>Gli addetti parlano più di una lingua (sono richiesti traduttori o i singoli ispettori non possono lavorare in modo indipendente)</w:t>
            </w:r>
          </w:p>
        </w:tc>
        <w:tc>
          <w:tcPr>
            <w:tcW w:w="6650" w:type="dxa"/>
            <w:tcBorders>
              <w:top w:val="single" w:sz="4" w:space="0" w:color="auto"/>
              <w:left w:val="single" w:sz="4" w:space="0" w:color="auto"/>
              <w:bottom w:val="single" w:sz="4" w:space="0" w:color="auto"/>
              <w:right w:val="single" w:sz="4" w:space="0" w:color="auto"/>
            </w:tcBorders>
          </w:tcPr>
          <w:p w14:paraId="5F384273" w14:textId="5F842135" w:rsidR="009B50EF" w:rsidRPr="007F3EBD" w:rsidRDefault="008A1EEE" w:rsidP="00E206D3">
            <w:pPr>
              <w:spacing w:before="60" w:after="60"/>
              <w:ind w:left="57"/>
              <w:jc w:val="left"/>
              <w:rPr>
                <w:rFonts w:eastAsia="Calibri" w:cs="Arial"/>
                <w:color w:val="FF0000"/>
                <w:sz w:val="18"/>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09E912AA" w14:textId="77777777" w:rsidTr="00DA0861">
        <w:trPr>
          <w:cantSplit/>
          <w:trHeight w:val="284"/>
        </w:trPr>
        <w:tc>
          <w:tcPr>
            <w:tcW w:w="1285" w:type="dxa"/>
            <w:gridSpan w:val="3"/>
            <w:tcBorders>
              <w:top w:val="single" w:sz="4" w:space="0" w:color="auto"/>
              <w:left w:val="single" w:sz="4" w:space="0" w:color="auto"/>
              <w:bottom w:val="single" w:sz="4" w:space="0" w:color="auto"/>
              <w:right w:val="single" w:sz="4" w:space="0" w:color="auto"/>
            </w:tcBorders>
            <w:vAlign w:val="center"/>
          </w:tcPr>
          <w:p w14:paraId="7A714E46" w14:textId="77777777" w:rsidR="009B50EF" w:rsidRPr="007F3EBD" w:rsidRDefault="009B50EF" w:rsidP="00E206D3">
            <w:pPr>
              <w:tabs>
                <w:tab w:val="left" w:pos="2127"/>
              </w:tabs>
              <w:jc w:val="center"/>
              <w:rPr>
                <w:rFonts w:cs="Arial"/>
                <w:sz w:val="32"/>
                <w:lang w:val="it-IT"/>
              </w:rPr>
            </w:pP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67D4DAAC" w14:textId="32BE282D" w:rsidR="009B50EF" w:rsidRPr="007F3EBD" w:rsidRDefault="009F0276" w:rsidP="00E206D3">
            <w:pPr>
              <w:spacing w:before="60" w:after="60"/>
              <w:ind w:left="57"/>
              <w:jc w:val="left"/>
              <w:rPr>
                <w:rFonts w:cs="Arial"/>
                <w:lang w:val="it-IT"/>
              </w:rPr>
            </w:pPr>
            <w:r w:rsidRPr="007F3EBD">
              <w:rPr>
                <w:rFonts w:cs="Arial"/>
                <w:lang w:val="it-IT"/>
              </w:rPr>
              <w:t>Numero di dipendenti con i quali non è possibile comunicare nella lingua locale:</w:t>
            </w:r>
            <w:r w:rsidR="008A1EEE" w:rsidRPr="007F3EBD">
              <w:rPr>
                <w:rFonts w:cs="Arial"/>
                <w:u w:val="single"/>
                <w:lang w:val="it-IT"/>
              </w:rPr>
              <w:t xml:space="preserve"> </w:t>
            </w:r>
            <w:r w:rsidR="008A1EEE" w:rsidRPr="007F3EBD">
              <w:rPr>
                <w:rFonts w:cs="Arial"/>
                <w:u w:val="single"/>
                <w:lang w:val="it-IT"/>
              </w:rPr>
              <w:fldChar w:fldCharType="begin">
                <w:ffData>
                  <w:name w:val="Testo6"/>
                  <w:enabled/>
                  <w:calcOnExit w:val="0"/>
                  <w:textInput/>
                </w:ffData>
              </w:fldChar>
            </w:r>
            <w:r w:rsidR="008A1EEE" w:rsidRPr="007F3EBD">
              <w:rPr>
                <w:rFonts w:cs="Arial"/>
                <w:u w:val="single"/>
                <w:lang w:val="it-IT"/>
              </w:rPr>
              <w:instrText xml:space="preserve"> FORMTEXT </w:instrText>
            </w:r>
            <w:r w:rsidR="008A1EEE" w:rsidRPr="007F3EBD">
              <w:rPr>
                <w:rFonts w:cs="Arial"/>
                <w:u w:val="single"/>
                <w:lang w:val="it-IT"/>
              </w:rPr>
            </w:r>
            <w:r w:rsidR="008A1EEE" w:rsidRPr="007F3EBD">
              <w:rPr>
                <w:rFonts w:cs="Arial"/>
                <w:u w:val="single"/>
                <w:lang w:val="it-IT"/>
              </w:rPr>
              <w:fldChar w:fldCharType="separate"/>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sidRPr="007F3EBD">
              <w:rPr>
                <w:rFonts w:cs="Arial"/>
                <w:u w:val="single"/>
                <w:lang w:val="it-IT"/>
              </w:rPr>
              <w:fldChar w:fldCharType="end"/>
            </w:r>
          </w:p>
        </w:tc>
        <w:tc>
          <w:tcPr>
            <w:tcW w:w="6650" w:type="dxa"/>
            <w:tcBorders>
              <w:top w:val="single" w:sz="4" w:space="0" w:color="auto"/>
              <w:left w:val="single" w:sz="4" w:space="0" w:color="auto"/>
              <w:bottom w:val="single" w:sz="4" w:space="0" w:color="auto"/>
              <w:right w:val="single" w:sz="4" w:space="0" w:color="auto"/>
            </w:tcBorders>
          </w:tcPr>
          <w:p w14:paraId="6BD5F370" w14:textId="77777777" w:rsidR="009B50EF" w:rsidRPr="007F3EBD" w:rsidRDefault="009B50EF" w:rsidP="00E206D3">
            <w:pPr>
              <w:spacing w:before="60" w:after="60"/>
              <w:ind w:left="57"/>
              <w:jc w:val="left"/>
              <w:rPr>
                <w:rFonts w:eastAsia="Calibri" w:cs="Arial"/>
                <w:sz w:val="18"/>
                <w:lang w:val="it-IT"/>
              </w:rPr>
            </w:pPr>
          </w:p>
        </w:tc>
      </w:tr>
      <w:tr w:rsidR="009B50EF" w:rsidRPr="007F3EBD" w14:paraId="598DA67E"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4D7DCAB7" w14:textId="0883166A"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6DD6A8D7" w14:textId="694DCDEE" w:rsidR="009B50EF" w:rsidRPr="007F3EBD" w:rsidRDefault="008A1EEE" w:rsidP="00E206D3">
            <w:pPr>
              <w:tabs>
                <w:tab w:val="left" w:pos="2127"/>
              </w:tabs>
              <w:jc w:val="center"/>
              <w:rPr>
                <w:rFonts w:cs="Arial"/>
                <w:sz w:val="32"/>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5F18428E" w14:textId="6FDFB7C2" w:rsidR="009B50EF" w:rsidRPr="007F3EBD" w:rsidRDefault="009F0276" w:rsidP="00E206D3">
            <w:pPr>
              <w:spacing w:before="60" w:after="60"/>
              <w:ind w:left="57"/>
              <w:jc w:val="left"/>
              <w:rPr>
                <w:rFonts w:cs="Arial"/>
                <w:lang w:val="it-IT"/>
              </w:rPr>
            </w:pPr>
            <w:r w:rsidRPr="007F3EBD">
              <w:rPr>
                <w:rFonts w:cs="Arial"/>
                <w:lang w:val="it-IT"/>
              </w:rPr>
              <w:t>Elevata densità di regolamentazione (ad esempio requisiti ambientali, prodotti alimentari, farmaceutici, aerospaziale, energia nucleare, ecc.)</w:t>
            </w:r>
          </w:p>
        </w:tc>
        <w:tc>
          <w:tcPr>
            <w:tcW w:w="6650" w:type="dxa"/>
            <w:tcBorders>
              <w:top w:val="single" w:sz="4" w:space="0" w:color="auto"/>
              <w:left w:val="single" w:sz="4" w:space="0" w:color="auto"/>
              <w:bottom w:val="single" w:sz="4" w:space="0" w:color="auto"/>
              <w:right w:val="single" w:sz="4" w:space="0" w:color="auto"/>
            </w:tcBorders>
          </w:tcPr>
          <w:p w14:paraId="40BE2491" w14:textId="5A7E9F34" w:rsidR="009B50EF" w:rsidRPr="007F3EBD" w:rsidRDefault="008A1EEE" w:rsidP="00E206D3">
            <w:pPr>
              <w:spacing w:before="60" w:after="60"/>
              <w:ind w:left="57"/>
              <w:jc w:val="left"/>
              <w:rPr>
                <w:rFonts w:cs="Arial"/>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44F778F7"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2A39051E" w14:textId="212556CF" w:rsidR="009B50EF" w:rsidRPr="007F3EBD" w:rsidRDefault="008A1EEE" w:rsidP="00E206D3">
            <w:pPr>
              <w:tabs>
                <w:tab w:val="left" w:pos="2127"/>
              </w:tabs>
              <w:jc w:val="center"/>
              <w:rPr>
                <w:rFonts w:cs="Arial"/>
                <w:sz w:val="36"/>
                <w:lang w:val="it-IT"/>
              </w:rPr>
            </w:pPr>
            <w:r w:rsidRPr="00CF2F62">
              <w:rPr>
                <w:b/>
                <w:bCs/>
                <w:sz w:val="24"/>
                <w:szCs w:val="24"/>
                <w:lang w:val="it-IT"/>
              </w:rPr>
              <w:lastRenderedPageBreak/>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68862577" w14:textId="21D51EF4" w:rsidR="009B50EF" w:rsidRPr="007F3EBD" w:rsidRDefault="008A1EEE" w:rsidP="00E206D3">
            <w:pPr>
              <w:tabs>
                <w:tab w:val="left" w:pos="2127"/>
              </w:tabs>
              <w:jc w:val="center"/>
              <w:rPr>
                <w:rFonts w:cs="Arial"/>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3B514780" w14:textId="297F5454" w:rsidR="009B50EF" w:rsidRPr="007F3EBD" w:rsidRDefault="00451D50" w:rsidP="00E206D3">
            <w:pPr>
              <w:ind w:left="57"/>
              <w:jc w:val="left"/>
              <w:rPr>
                <w:rFonts w:cs="Arial"/>
                <w:lang w:val="it-IT"/>
              </w:rPr>
            </w:pPr>
            <w:r w:rsidRPr="007F3EBD">
              <w:rPr>
                <w:rFonts w:cs="Arial"/>
                <w:lang w:val="it-IT"/>
              </w:rPr>
              <w:t>Attività che richiedono l'ispezione di siti temporanei per confermare l'attività nei siti permanenti il ​​cui sistema di gestione è soggetto a certificazione (ciò riguarda, ad esempio, nel campo dei servizi di ingegneria, cantieri esistenti da più di 1 anno, prestazioni di servizi in altri siti; ad es. nel campo della vigilanza di sicurezza, protezione personale, attività di pattugliamento, sorveglianza stazionaria; ad esempio pulizia di superfici pavimentali, pulizia in aree industriali, pulizia in aree igieniche). Aspetti ambientali aggiuntivi o insoliti o quadro giuridico per questo settore.</w:t>
            </w:r>
          </w:p>
        </w:tc>
        <w:tc>
          <w:tcPr>
            <w:tcW w:w="6650" w:type="dxa"/>
            <w:tcBorders>
              <w:top w:val="single" w:sz="4" w:space="0" w:color="auto"/>
              <w:left w:val="single" w:sz="4" w:space="0" w:color="auto"/>
              <w:bottom w:val="single" w:sz="4" w:space="0" w:color="auto"/>
              <w:right w:val="single" w:sz="4" w:space="0" w:color="auto"/>
            </w:tcBorders>
          </w:tcPr>
          <w:p w14:paraId="3830D8BC" w14:textId="46AE85B3" w:rsidR="009B50EF" w:rsidRPr="007F3EBD" w:rsidRDefault="008A1EEE" w:rsidP="00E206D3">
            <w:pPr>
              <w:spacing w:before="60" w:after="60"/>
              <w:ind w:left="57"/>
              <w:jc w:val="left"/>
              <w:rPr>
                <w:rFonts w:cs="Arial"/>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56A851CF" w14:textId="77777777" w:rsidTr="00DA0861">
        <w:trPr>
          <w:cantSplit/>
          <w:trHeight w:val="284"/>
        </w:trPr>
        <w:tc>
          <w:tcPr>
            <w:tcW w:w="1285" w:type="dxa"/>
            <w:gridSpan w:val="3"/>
            <w:tcBorders>
              <w:top w:val="single" w:sz="4" w:space="0" w:color="auto"/>
              <w:left w:val="single" w:sz="4" w:space="0" w:color="auto"/>
              <w:bottom w:val="single" w:sz="4" w:space="0" w:color="auto"/>
              <w:right w:val="single" w:sz="4" w:space="0" w:color="auto"/>
            </w:tcBorders>
            <w:vAlign w:val="center"/>
          </w:tcPr>
          <w:p w14:paraId="64E87F4F" w14:textId="77777777" w:rsidR="009B50EF" w:rsidRPr="007F3EBD" w:rsidRDefault="009B50EF" w:rsidP="00E206D3">
            <w:pPr>
              <w:tabs>
                <w:tab w:val="left" w:pos="2127"/>
              </w:tabs>
              <w:jc w:val="center"/>
              <w:rPr>
                <w:rFonts w:cs="Arial"/>
                <w:sz w:val="36"/>
                <w:lang w:val="it-IT"/>
              </w:rPr>
            </w:pP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4668E2E6" w14:textId="70E381F6" w:rsidR="009B50EF" w:rsidRPr="007F3EBD" w:rsidRDefault="00D82BF4" w:rsidP="00E206D3">
            <w:pPr>
              <w:ind w:left="57"/>
              <w:jc w:val="left"/>
              <w:rPr>
                <w:rFonts w:cs="Arial"/>
                <w:lang w:val="it-IT"/>
              </w:rPr>
            </w:pPr>
            <w:r w:rsidRPr="007F3EBD">
              <w:rPr>
                <w:rFonts w:cs="Arial"/>
                <w:lang w:val="it-IT"/>
              </w:rPr>
              <w:t>Nome dei siti temporanei</w:t>
            </w:r>
            <w:r w:rsidR="009B50EF" w:rsidRPr="007F3EBD">
              <w:rPr>
                <w:rFonts w:cs="Arial"/>
                <w:lang w:val="it-IT"/>
              </w:rPr>
              <w:t>:</w:t>
            </w:r>
            <w:r w:rsidR="008A1EEE" w:rsidRPr="007F3EBD">
              <w:rPr>
                <w:rFonts w:cs="Arial"/>
                <w:u w:val="single"/>
                <w:lang w:val="it-IT"/>
              </w:rPr>
              <w:t xml:space="preserve"> </w:t>
            </w:r>
            <w:r w:rsidR="008A1EEE" w:rsidRPr="007F3EBD">
              <w:rPr>
                <w:rFonts w:cs="Arial"/>
                <w:u w:val="single"/>
                <w:lang w:val="it-IT"/>
              </w:rPr>
              <w:fldChar w:fldCharType="begin">
                <w:ffData>
                  <w:name w:val="Testo6"/>
                  <w:enabled/>
                  <w:calcOnExit w:val="0"/>
                  <w:textInput/>
                </w:ffData>
              </w:fldChar>
            </w:r>
            <w:r w:rsidR="008A1EEE" w:rsidRPr="007F3EBD">
              <w:rPr>
                <w:rFonts w:cs="Arial"/>
                <w:u w:val="single"/>
                <w:lang w:val="it-IT"/>
              </w:rPr>
              <w:instrText xml:space="preserve"> FORMTEXT </w:instrText>
            </w:r>
            <w:r w:rsidR="008A1EEE" w:rsidRPr="007F3EBD">
              <w:rPr>
                <w:rFonts w:cs="Arial"/>
                <w:u w:val="single"/>
                <w:lang w:val="it-IT"/>
              </w:rPr>
            </w:r>
            <w:r w:rsidR="008A1EEE" w:rsidRPr="007F3EBD">
              <w:rPr>
                <w:rFonts w:cs="Arial"/>
                <w:u w:val="single"/>
                <w:lang w:val="it-IT"/>
              </w:rPr>
              <w:fldChar w:fldCharType="separate"/>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sidRPr="007F3EBD">
              <w:rPr>
                <w:rFonts w:cs="Arial"/>
                <w:u w:val="single"/>
                <w:lang w:val="it-IT"/>
              </w:rPr>
              <w:fldChar w:fldCharType="end"/>
            </w:r>
          </w:p>
        </w:tc>
        <w:tc>
          <w:tcPr>
            <w:tcW w:w="6650" w:type="dxa"/>
            <w:tcBorders>
              <w:top w:val="single" w:sz="4" w:space="0" w:color="auto"/>
              <w:left w:val="single" w:sz="4" w:space="0" w:color="auto"/>
              <w:bottom w:val="single" w:sz="4" w:space="0" w:color="auto"/>
              <w:right w:val="single" w:sz="4" w:space="0" w:color="auto"/>
            </w:tcBorders>
          </w:tcPr>
          <w:p w14:paraId="40D56C4B" w14:textId="77777777" w:rsidR="009B50EF" w:rsidRPr="007F3EBD" w:rsidRDefault="009B50EF" w:rsidP="00E206D3">
            <w:pPr>
              <w:ind w:left="57"/>
              <w:jc w:val="left"/>
              <w:rPr>
                <w:rFonts w:cs="Arial"/>
                <w:lang w:val="it-IT"/>
              </w:rPr>
            </w:pPr>
          </w:p>
        </w:tc>
      </w:tr>
      <w:tr w:rsidR="009B50EF" w:rsidRPr="007F3EBD" w14:paraId="745E96F6"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125766DE" w14:textId="21294FCC" w:rsidR="009B50EF" w:rsidRPr="007F3EBD" w:rsidRDefault="008A1EEE" w:rsidP="00E206D3">
            <w:pPr>
              <w:tabs>
                <w:tab w:val="left" w:pos="2127"/>
              </w:tabs>
              <w:jc w:val="center"/>
              <w:rPr>
                <w:rFonts w:cs="Arial"/>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3E11FF02" w14:textId="278A5E7D" w:rsidR="009B50EF" w:rsidRPr="007F3EBD" w:rsidRDefault="008A1EEE" w:rsidP="00E206D3">
            <w:pPr>
              <w:tabs>
                <w:tab w:val="left" w:pos="2127"/>
              </w:tabs>
              <w:jc w:val="center"/>
              <w:rPr>
                <w:rFonts w:cs="Arial"/>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right w:val="single" w:sz="4" w:space="0" w:color="auto"/>
            </w:tcBorders>
            <w:vAlign w:val="center"/>
          </w:tcPr>
          <w:p w14:paraId="379FA093" w14:textId="77777777" w:rsidR="00451D50" w:rsidRPr="007F3EBD" w:rsidRDefault="00451D50" w:rsidP="00451D50">
            <w:pPr>
              <w:spacing w:before="60" w:after="60"/>
              <w:ind w:left="57"/>
              <w:jc w:val="left"/>
              <w:rPr>
                <w:rFonts w:cs="Arial"/>
                <w:lang w:val="it-IT"/>
              </w:rPr>
            </w:pPr>
            <w:r w:rsidRPr="007F3EBD">
              <w:rPr>
                <w:rFonts w:cs="Arial"/>
                <w:lang w:val="it-IT"/>
              </w:rPr>
              <w:t>L'ambiente interessato è più sensibile rispetto a siti comparabili e tipici di questo settore (ad es. zone di protezione adiacenti, protezione dell'acqua potabile, aumento dello stoccaggio di materiali pericolosi, percentuale elevata di diversi tipi di materiali pericolosi)</w:t>
            </w:r>
          </w:p>
          <w:p w14:paraId="5370B795" w14:textId="20C63C15" w:rsidR="009B50EF" w:rsidRPr="007F3EBD" w:rsidRDefault="00451D50" w:rsidP="00451D50">
            <w:pPr>
              <w:spacing w:before="60" w:after="60"/>
              <w:ind w:left="57"/>
              <w:jc w:val="left"/>
              <w:rPr>
                <w:rFonts w:cs="Arial"/>
                <w:lang w:val="it-IT"/>
              </w:rPr>
            </w:pPr>
            <w:r w:rsidRPr="007F3EBD">
              <w:rPr>
                <w:rFonts w:cs="Arial"/>
                <w:lang w:val="it-IT"/>
              </w:rPr>
              <w:t>Descrizione:</w:t>
            </w:r>
            <w:r w:rsidR="008A1EEE" w:rsidRPr="007F3EBD">
              <w:rPr>
                <w:rFonts w:cs="Arial"/>
                <w:u w:val="single"/>
                <w:lang w:val="it-IT"/>
              </w:rPr>
              <w:t xml:space="preserve"> </w:t>
            </w:r>
            <w:r w:rsidR="008A1EEE" w:rsidRPr="007F3EBD">
              <w:rPr>
                <w:rFonts w:cs="Arial"/>
                <w:u w:val="single"/>
                <w:lang w:val="it-IT"/>
              </w:rPr>
              <w:fldChar w:fldCharType="begin">
                <w:ffData>
                  <w:name w:val="Testo6"/>
                  <w:enabled/>
                  <w:calcOnExit w:val="0"/>
                  <w:textInput/>
                </w:ffData>
              </w:fldChar>
            </w:r>
            <w:r w:rsidR="008A1EEE" w:rsidRPr="007F3EBD">
              <w:rPr>
                <w:rFonts w:cs="Arial"/>
                <w:u w:val="single"/>
                <w:lang w:val="it-IT"/>
              </w:rPr>
              <w:instrText xml:space="preserve"> FORMTEXT </w:instrText>
            </w:r>
            <w:r w:rsidR="008A1EEE" w:rsidRPr="007F3EBD">
              <w:rPr>
                <w:rFonts w:cs="Arial"/>
                <w:u w:val="single"/>
                <w:lang w:val="it-IT"/>
              </w:rPr>
            </w:r>
            <w:r w:rsidR="008A1EEE" w:rsidRPr="007F3EBD">
              <w:rPr>
                <w:rFonts w:cs="Arial"/>
                <w:u w:val="single"/>
                <w:lang w:val="it-IT"/>
              </w:rPr>
              <w:fldChar w:fldCharType="separate"/>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sidRPr="007F3EBD">
              <w:rPr>
                <w:rFonts w:cs="Arial"/>
                <w:u w:val="single"/>
                <w:lang w:val="it-IT"/>
              </w:rPr>
              <w:fldChar w:fldCharType="end"/>
            </w:r>
          </w:p>
        </w:tc>
        <w:tc>
          <w:tcPr>
            <w:tcW w:w="6650" w:type="dxa"/>
            <w:tcBorders>
              <w:top w:val="single" w:sz="4" w:space="0" w:color="auto"/>
              <w:left w:val="single" w:sz="4" w:space="0" w:color="auto"/>
              <w:bottom w:val="single" w:sz="4" w:space="0" w:color="auto"/>
              <w:right w:val="single" w:sz="4" w:space="0" w:color="auto"/>
            </w:tcBorders>
          </w:tcPr>
          <w:p w14:paraId="38A3BEF7" w14:textId="414044D9" w:rsidR="009B50EF" w:rsidRDefault="008A1EEE" w:rsidP="00E206D3">
            <w:pPr>
              <w:spacing w:before="60" w:after="60"/>
              <w:ind w:left="57"/>
              <w:jc w:val="left"/>
              <w:rPr>
                <w:rFonts w:cs="Arial"/>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p w14:paraId="263FB063" w14:textId="62FDAB5B" w:rsidR="008A1EEE" w:rsidRPr="008A1EEE" w:rsidRDefault="008A1EEE" w:rsidP="008A1EEE">
            <w:pPr>
              <w:ind w:firstLine="708"/>
              <w:rPr>
                <w:rFonts w:cs="Arial"/>
                <w:lang w:val="it-IT"/>
              </w:rPr>
            </w:pPr>
          </w:p>
        </w:tc>
      </w:tr>
      <w:tr w:rsidR="009B50EF" w:rsidRPr="007F3EBD" w14:paraId="117BA185" w14:textId="77777777" w:rsidTr="00DA0861">
        <w:trPr>
          <w:cantSplit/>
          <w:trHeight w:val="284"/>
        </w:trPr>
        <w:tc>
          <w:tcPr>
            <w:tcW w:w="1285" w:type="dxa"/>
            <w:gridSpan w:val="3"/>
            <w:tcBorders>
              <w:top w:val="single" w:sz="4" w:space="0" w:color="auto"/>
              <w:left w:val="single" w:sz="4" w:space="0" w:color="auto"/>
              <w:bottom w:val="single" w:sz="4" w:space="0" w:color="auto"/>
              <w:right w:val="single" w:sz="4" w:space="0" w:color="auto"/>
            </w:tcBorders>
            <w:vAlign w:val="center"/>
          </w:tcPr>
          <w:p w14:paraId="6BD242C4" w14:textId="77777777" w:rsidR="009B50EF" w:rsidRPr="007F3EBD" w:rsidRDefault="009B50EF" w:rsidP="00E206D3">
            <w:pPr>
              <w:tabs>
                <w:tab w:val="left" w:pos="2127"/>
              </w:tabs>
              <w:jc w:val="center"/>
              <w:rPr>
                <w:rFonts w:cs="Arial"/>
                <w:b/>
                <w:sz w:val="36"/>
                <w:lang w:val="it-IT"/>
              </w:rPr>
            </w:pPr>
          </w:p>
        </w:tc>
        <w:tc>
          <w:tcPr>
            <w:tcW w:w="1279" w:type="dxa"/>
            <w:gridSpan w:val="2"/>
            <w:tcBorders>
              <w:left w:val="single" w:sz="4" w:space="0" w:color="auto"/>
              <w:bottom w:val="single" w:sz="4" w:space="0" w:color="auto"/>
            </w:tcBorders>
            <w:vAlign w:val="center"/>
          </w:tcPr>
          <w:p w14:paraId="7C584C84" w14:textId="070D16AF" w:rsidR="009B50EF" w:rsidRPr="007F3EBD" w:rsidRDefault="009B50EF" w:rsidP="00E206D3">
            <w:pPr>
              <w:ind w:left="57"/>
              <w:jc w:val="left"/>
              <w:rPr>
                <w:rFonts w:cs="Arial"/>
                <w:lang w:val="it-IT"/>
              </w:rPr>
            </w:pPr>
          </w:p>
        </w:tc>
        <w:tc>
          <w:tcPr>
            <w:tcW w:w="6521" w:type="dxa"/>
            <w:gridSpan w:val="5"/>
            <w:tcBorders>
              <w:left w:val="nil"/>
              <w:right w:val="single" w:sz="4" w:space="0" w:color="auto"/>
            </w:tcBorders>
            <w:vAlign w:val="center"/>
          </w:tcPr>
          <w:p w14:paraId="627C52C5" w14:textId="77777777" w:rsidR="009B50EF" w:rsidRPr="007F3EBD" w:rsidRDefault="009B50EF" w:rsidP="00E206D3">
            <w:pPr>
              <w:ind w:left="57"/>
              <w:jc w:val="left"/>
              <w:rPr>
                <w:rFonts w:cs="Arial"/>
                <w:lang w:val="it-IT"/>
              </w:rPr>
            </w:pPr>
          </w:p>
        </w:tc>
        <w:tc>
          <w:tcPr>
            <w:tcW w:w="6650" w:type="dxa"/>
            <w:tcBorders>
              <w:top w:val="single" w:sz="4" w:space="0" w:color="auto"/>
              <w:left w:val="single" w:sz="4" w:space="0" w:color="auto"/>
              <w:bottom w:val="single" w:sz="4" w:space="0" w:color="auto"/>
              <w:right w:val="single" w:sz="4" w:space="0" w:color="auto"/>
            </w:tcBorders>
          </w:tcPr>
          <w:p w14:paraId="56804248" w14:textId="77777777" w:rsidR="009B50EF" w:rsidRPr="007F3EBD" w:rsidRDefault="009B50EF" w:rsidP="00E206D3">
            <w:pPr>
              <w:ind w:left="57"/>
              <w:jc w:val="left"/>
              <w:rPr>
                <w:rFonts w:cs="Arial"/>
                <w:lang w:val="it-IT"/>
              </w:rPr>
            </w:pPr>
          </w:p>
        </w:tc>
      </w:tr>
      <w:tr w:rsidR="009B50EF" w:rsidRPr="007F3EBD" w14:paraId="41EFA68D"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4EF02B3B" w14:textId="756BE87D" w:rsidR="009B50EF" w:rsidRPr="007F3EBD" w:rsidRDefault="008A1EEE" w:rsidP="00E206D3">
            <w:pPr>
              <w:tabs>
                <w:tab w:val="left" w:pos="2127"/>
              </w:tabs>
              <w:jc w:val="center"/>
              <w:rPr>
                <w:rFonts w:cs="Arial"/>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6EB74DF3" w14:textId="7859DE81" w:rsidR="009B50EF" w:rsidRPr="007F3EBD" w:rsidRDefault="008A1EEE" w:rsidP="00E206D3">
            <w:pPr>
              <w:tabs>
                <w:tab w:val="left" w:pos="2127"/>
              </w:tabs>
              <w:jc w:val="center"/>
              <w:rPr>
                <w:rFonts w:cs="Arial"/>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0936431D" w14:textId="6E57515A" w:rsidR="009B50EF" w:rsidRPr="007F3EBD" w:rsidRDefault="00451D50" w:rsidP="00E206D3">
            <w:pPr>
              <w:spacing w:before="60" w:after="60"/>
              <w:ind w:left="57"/>
              <w:jc w:val="left"/>
              <w:rPr>
                <w:rFonts w:cs="Arial"/>
                <w:lang w:val="it-IT"/>
              </w:rPr>
            </w:pPr>
            <w:r w:rsidRPr="007F3EBD">
              <w:rPr>
                <w:rFonts w:cs="Arial"/>
                <w:lang w:val="it-IT"/>
              </w:rPr>
              <w:t>Aspetti indiretti che rendono necessario un aumento dei tempi di audit (particolare interesse delle parti interessate) es. collegamento diretto con i clienti; dipendenze esplicite da terze parti.</w:t>
            </w:r>
          </w:p>
        </w:tc>
        <w:tc>
          <w:tcPr>
            <w:tcW w:w="6650" w:type="dxa"/>
            <w:tcBorders>
              <w:top w:val="single" w:sz="4" w:space="0" w:color="auto"/>
              <w:left w:val="single" w:sz="4" w:space="0" w:color="auto"/>
              <w:bottom w:val="single" w:sz="4" w:space="0" w:color="auto"/>
              <w:right w:val="single" w:sz="4" w:space="0" w:color="auto"/>
            </w:tcBorders>
          </w:tcPr>
          <w:p w14:paraId="01B96F4E" w14:textId="4B42120F" w:rsidR="009B50EF" w:rsidRPr="007F3EBD" w:rsidRDefault="008A1EEE" w:rsidP="00E206D3">
            <w:pPr>
              <w:spacing w:before="60" w:after="60"/>
              <w:ind w:left="57"/>
              <w:jc w:val="left"/>
              <w:rPr>
                <w:rFonts w:cs="Arial"/>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49B0ABDF" w14:textId="77777777" w:rsidTr="00DA0861">
        <w:trPr>
          <w:cantSplit/>
          <w:trHeight w:val="284"/>
        </w:trPr>
        <w:tc>
          <w:tcPr>
            <w:tcW w:w="1285" w:type="dxa"/>
            <w:gridSpan w:val="3"/>
            <w:tcBorders>
              <w:top w:val="single" w:sz="4" w:space="0" w:color="auto"/>
              <w:left w:val="single" w:sz="4" w:space="0" w:color="auto"/>
              <w:bottom w:val="single" w:sz="4" w:space="0" w:color="auto"/>
              <w:right w:val="single" w:sz="4" w:space="0" w:color="auto"/>
            </w:tcBorders>
            <w:vAlign w:val="center"/>
          </w:tcPr>
          <w:p w14:paraId="21D5574D" w14:textId="77777777" w:rsidR="009B50EF" w:rsidRPr="007F3EBD" w:rsidRDefault="009B50EF" w:rsidP="00E206D3">
            <w:pPr>
              <w:tabs>
                <w:tab w:val="left" w:pos="2127"/>
              </w:tabs>
              <w:jc w:val="center"/>
              <w:rPr>
                <w:rFonts w:cs="Arial"/>
                <w:sz w:val="36"/>
                <w:lang w:val="it-IT"/>
              </w:rPr>
            </w:pP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1082FAEB" w14:textId="7AB8F0F0" w:rsidR="009B50EF" w:rsidRPr="007F3EBD" w:rsidRDefault="00451D50" w:rsidP="00E206D3">
            <w:pPr>
              <w:ind w:left="57"/>
              <w:jc w:val="left"/>
              <w:rPr>
                <w:rFonts w:cs="Arial"/>
                <w:lang w:val="it-IT"/>
              </w:rPr>
            </w:pPr>
            <w:r w:rsidRPr="007F3EBD">
              <w:rPr>
                <w:rFonts w:cs="Arial"/>
                <w:lang w:val="it-IT"/>
              </w:rPr>
              <w:t>Spiegazione:</w:t>
            </w:r>
            <w:r w:rsidR="008A1EEE" w:rsidRPr="007F3EBD">
              <w:rPr>
                <w:rFonts w:cs="Arial"/>
                <w:u w:val="single"/>
                <w:lang w:val="it-IT"/>
              </w:rPr>
              <w:t xml:space="preserve"> </w:t>
            </w:r>
            <w:r w:rsidR="008A1EEE" w:rsidRPr="007F3EBD">
              <w:rPr>
                <w:rFonts w:cs="Arial"/>
                <w:u w:val="single"/>
                <w:lang w:val="it-IT"/>
              </w:rPr>
              <w:fldChar w:fldCharType="begin">
                <w:ffData>
                  <w:name w:val="Testo6"/>
                  <w:enabled/>
                  <w:calcOnExit w:val="0"/>
                  <w:textInput/>
                </w:ffData>
              </w:fldChar>
            </w:r>
            <w:r w:rsidR="008A1EEE" w:rsidRPr="007F3EBD">
              <w:rPr>
                <w:rFonts w:cs="Arial"/>
                <w:u w:val="single"/>
                <w:lang w:val="it-IT"/>
              </w:rPr>
              <w:instrText xml:space="preserve"> FORMTEXT </w:instrText>
            </w:r>
            <w:r w:rsidR="008A1EEE" w:rsidRPr="007F3EBD">
              <w:rPr>
                <w:rFonts w:cs="Arial"/>
                <w:u w:val="single"/>
                <w:lang w:val="it-IT"/>
              </w:rPr>
            </w:r>
            <w:r w:rsidR="008A1EEE" w:rsidRPr="007F3EBD">
              <w:rPr>
                <w:rFonts w:cs="Arial"/>
                <w:u w:val="single"/>
                <w:lang w:val="it-IT"/>
              </w:rPr>
              <w:fldChar w:fldCharType="separate"/>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Pr>
                <w:rFonts w:cs="Arial"/>
                <w:u w:val="single"/>
                <w:lang w:val="it-IT"/>
              </w:rPr>
              <w:t> </w:t>
            </w:r>
            <w:r w:rsidR="008A1EEE" w:rsidRPr="007F3EBD">
              <w:rPr>
                <w:rFonts w:cs="Arial"/>
                <w:u w:val="single"/>
                <w:lang w:val="it-IT"/>
              </w:rPr>
              <w:fldChar w:fldCharType="end"/>
            </w:r>
          </w:p>
        </w:tc>
        <w:tc>
          <w:tcPr>
            <w:tcW w:w="6650" w:type="dxa"/>
            <w:tcBorders>
              <w:top w:val="single" w:sz="4" w:space="0" w:color="auto"/>
              <w:left w:val="single" w:sz="4" w:space="0" w:color="auto"/>
              <w:bottom w:val="single" w:sz="4" w:space="0" w:color="auto"/>
              <w:right w:val="single" w:sz="4" w:space="0" w:color="auto"/>
            </w:tcBorders>
          </w:tcPr>
          <w:p w14:paraId="0BE0C9F6" w14:textId="77777777" w:rsidR="009B50EF" w:rsidRPr="007F3EBD" w:rsidRDefault="009B50EF" w:rsidP="00E206D3">
            <w:pPr>
              <w:ind w:left="57"/>
              <w:jc w:val="left"/>
              <w:rPr>
                <w:rFonts w:cs="Arial"/>
                <w:lang w:val="it-IT"/>
              </w:rPr>
            </w:pPr>
          </w:p>
        </w:tc>
      </w:tr>
      <w:tr w:rsidR="009B50EF" w:rsidRPr="007F3EBD" w14:paraId="1A222478"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19BE6B1F" w14:textId="0AF72F56" w:rsidR="009B50EF" w:rsidRPr="007F3EBD" w:rsidRDefault="008A1EEE" w:rsidP="00E206D3">
            <w:pPr>
              <w:tabs>
                <w:tab w:val="left" w:pos="2127"/>
              </w:tabs>
              <w:jc w:val="center"/>
              <w:rPr>
                <w:rFonts w:cs="Arial"/>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39204753" w14:textId="1DE4C59C" w:rsidR="009B50EF" w:rsidRPr="007F3EBD" w:rsidRDefault="008A1EEE" w:rsidP="00E206D3">
            <w:pPr>
              <w:tabs>
                <w:tab w:val="left" w:pos="2127"/>
              </w:tabs>
              <w:jc w:val="center"/>
              <w:rPr>
                <w:rFonts w:cs="Arial"/>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265D046F" w14:textId="00F04259" w:rsidR="009B50EF" w:rsidRPr="007F3EBD" w:rsidRDefault="00451D50" w:rsidP="00E206D3">
            <w:pPr>
              <w:ind w:left="57"/>
              <w:jc w:val="left"/>
              <w:rPr>
                <w:rFonts w:cs="Arial"/>
                <w:lang w:val="it-IT"/>
              </w:rPr>
            </w:pPr>
            <w:r w:rsidRPr="007F3EBD">
              <w:rPr>
                <w:rFonts w:cs="Arial"/>
                <w:lang w:val="it-IT"/>
              </w:rPr>
              <w:t>Processi e funzioni in outsourcing</w:t>
            </w:r>
          </w:p>
        </w:tc>
        <w:tc>
          <w:tcPr>
            <w:tcW w:w="6650" w:type="dxa"/>
            <w:tcBorders>
              <w:top w:val="single" w:sz="4" w:space="0" w:color="auto"/>
              <w:left w:val="single" w:sz="4" w:space="0" w:color="auto"/>
              <w:bottom w:val="single" w:sz="4" w:space="0" w:color="auto"/>
              <w:right w:val="single" w:sz="4" w:space="0" w:color="auto"/>
            </w:tcBorders>
          </w:tcPr>
          <w:p w14:paraId="597FE286" w14:textId="57331248" w:rsidR="009B50EF" w:rsidRPr="007F3EBD" w:rsidRDefault="00F6354C" w:rsidP="00E206D3">
            <w:pPr>
              <w:ind w:left="57"/>
              <w:jc w:val="left"/>
              <w:rPr>
                <w:rFonts w:cs="Arial"/>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1B0492EB" w14:textId="77777777" w:rsidTr="00DA0861">
        <w:trPr>
          <w:cantSplit/>
          <w:trHeight w:val="284"/>
        </w:trPr>
        <w:tc>
          <w:tcPr>
            <w:tcW w:w="1285" w:type="dxa"/>
            <w:gridSpan w:val="3"/>
            <w:tcBorders>
              <w:top w:val="single" w:sz="4" w:space="0" w:color="auto"/>
              <w:left w:val="single" w:sz="4" w:space="0" w:color="auto"/>
              <w:bottom w:val="single" w:sz="4" w:space="0" w:color="auto"/>
              <w:right w:val="single" w:sz="4" w:space="0" w:color="auto"/>
            </w:tcBorders>
            <w:vAlign w:val="center"/>
          </w:tcPr>
          <w:p w14:paraId="2ADDD7C0" w14:textId="77777777" w:rsidR="009B50EF" w:rsidRPr="007F3EBD" w:rsidRDefault="009B50EF" w:rsidP="00E206D3">
            <w:pPr>
              <w:tabs>
                <w:tab w:val="left" w:pos="2127"/>
              </w:tabs>
              <w:jc w:val="center"/>
              <w:rPr>
                <w:rFonts w:cs="Arial"/>
                <w:sz w:val="36"/>
                <w:lang w:val="it-IT"/>
              </w:rPr>
            </w:pP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1BAAB785" w14:textId="11B6FAC6" w:rsidR="009B50EF" w:rsidRPr="007F3EBD" w:rsidRDefault="00451D50" w:rsidP="00E206D3">
            <w:pPr>
              <w:ind w:left="57"/>
              <w:jc w:val="left"/>
              <w:rPr>
                <w:rFonts w:cs="Arial"/>
                <w:lang w:val="it-IT"/>
              </w:rPr>
            </w:pPr>
            <w:r w:rsidRPr="007F3EBD">
              <w:rPr>
                <w:rFonts w:cs="Arial"/>
                <w:lang w:val="it-IT"/>
              </w:rPr>
              <w:t>Spiegazione:</w:t>
            </w:r>
            <w:r w:rsidR="00F6354C" w:rsidRPr="007F3EBD">
              <w:rPr>
                <w:rFonts w:cs="Arial"/>
                <w:u w:val="single"/>
                <w:lang w:val="it-IT"/>
              </w:rPr>
              <w:t xml:space="preserve"> </w:t>
            </w:r>
            <w:r w:rsidR="00F6354C" w:rsidRPr="007F3EBD">
              <w:rPr>
                <w:rFonts w:cs="Arial"/>
                <w:u w:val="single"/>
                <w:lang w:val="it-IT"/>
              </w:rPr>
              <w:fldChar w:fldCharType="begin">
                <w:ffData>
                  <w:name w:val="Testo6"/>
                  <w:enabled/>
                  <w:calcOnExit w:val="0"/>
                  <w:textInput/>
                </w:ffData>
              </w:fldChar>
            </w:r>
            <w:r w:rsidR="00F6354C" w:rsidRPr="007F3EBD">
              <w:rPr>
                <w:rFonts w:cs="Arial"/>
                <w:u w:val="single"/>
                <w:lang w:val="it-IT"/>
              </w:rPr>
              <w:instrText xml:space="preserve"> FORMTEXT </w:instrText>
            </w:r>
            <w:r w:rsidR="00F6354C" w:rsidRPr="007F3EBD">
              <w:rPr>
                <w:rFonts w:cs="Arial"/>
                <w:u w:val="single"/>
                <w:lang w:val="it-IT"/>
              </w:rPr>
            </w:r>
            <w:r w:rsidR="00F6354C" w:rsidRPr="007F3EBD">
              <w:rPr>
                <w:rFonts w:cs="Arial"/>
                <w:u w:val="single"/>
                <w:lang w:val="it-IT"/>
              </w:rPr>
              <w:fldChar w:fldCharType="separate"/>
            </w:r>
            <w:r w:rsidR="00F6354C">
              <w:rPr>
                <w:rFonts w:cs="Arial"/>
                <w:u w:val="single"/>
                <w:lang w:val="it-IT"/>
              </w:rPr>
              <w:t> </w:t>
            </w:r>
            <w:r w:rsidR="00F6354C">
              <w:rPr>
                <w:rFonts w:cs="Arial"/>
                <w:u w:val="single"/>
                <w:lang w:val="it-IT"/>
              </w:rPr>
              <w:t> </w:t>
            </w:r>
            <w:r w:rsidR="00F6354C">
              <w:rPr>
                <w:rFonts w:cs="Arial"/>
                <w:u w:val="single"/>
                <w:lang w:val="it-IT"/>
              </w:rPr>
              <w:t> </w:t>
            </w:r>
            <w:r w:rsidR="00F6354C">
              <w:rPr>
                <w:rFonts w:cs="Arial"/>
                <w:u w:val="single"/>
                <w:lang w:val="it-IT"/>
              </w:rPr>
              <w:t> </w:t>
            </w:r>
            <w:r w:rsidR="00F6354C">
              <w:rPr>
                <w:rFonts w:cs="Arial"/>
                <w:u w:val="single"/>
                <w:lang w:val="it-IT"/>
              </w:rPr>
              <w:t> </w:t>
            </w:r>
            <w:r w:rsidR="00F6354C" w:rsidRPr="007F3EBD">
              <w:rPr>
                <w:rFonts w:cs="Arial"/>
                <w:u w:val="single"/>
                <w:lang w:val="it-IT"/>
              </w:rPr>
              <w:fldChar w:fldCharType="end"/>
            </w:r>
          </w:p>
        </w:tc>
        <w:tc>
          <w:tcPr>
            <w:tcW w:w="6650" w:type="dxa"/>
            <w:tcBorders>
              <w:top w:val="single" w:sz="4" w:space="0" w:color="auto"/>
              <w:left w:val="single" w:sz="4" w:space="0" w:color="auto"/>
              <w:bottom w:val="single" w:sz="4" w:space="0" w:color="auto"/>
              <w:right w:val="single" w:sz="4" w:space="0" w:color="auto"/>
            </w:tcBorders>
          </w:tcPr>
          <w:p w14:paraId="7F4F29D3" w14:textId="77777777" w:rsidR="009B50EF" w:rsidRPr="007F3EBD" w:rsidRDefault="009B50EF" w:rsidP="00E206D3">
            <w:pPr>
              <w:ind w:left="57"/>
              <w:jc w:val="left"/>
              <w:rPr>
                <w:rFonts w:cs="Arial"/>
                <w:lang w:val="it-IT"/>
              </w:rPr>
            </w:pPr>
          </w:p>
        </w:tc>
      </w:tr>
      <w:tr w:rsidR="009B50EF" w:rsidRPr="007F3EBD" w14:paraId="438362F2" w14:textId="77777777" w:rsidTr="00DA0861">
        <w:trPr>
          <w:cantSplit/>
          <w:trHeight w:val="284"/>
        </w:trPr>
        <w:tc>
          <w:tcPr>
            <w:tcW w:w="642" w:type="dxa"/>
            <w:gridSpan w:val="2"/>
            <w:tcBorders>
              <w:top w:val="single" w:sz="4" w:space="0" w:color="auto"/>
              <w:left w:val="single" w:sz="4" w:space="0" w:color="auto"/>
              <w:bottom w:val="single" w:sz="4" w:space="0" w:color="auto"/>
              <w:right w:val="single" w:sz="4" w:space="0" w:color="auto"/>
            </w:tcBorders>
            <w:vAlign w:val="center"/>
          </w:tcPr>
          <w:p w14:paraId="1985003D" w14:textId="1281D74E" w:rsidR="009B50EF" w:rsidRPr="007F3EBD" w:rsidRDefault="008A1EEE" w:rsidP="00E206D3">
            <w:pPr>
              <w:tabs>
                <w:tab w:val="left" w:pos="2127"/>
              </w:tabs>
              <w:jc w:val="center"/>
              <w:rPr>
                <w:rFonts w:cs="Arial"/>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643" w:type="dxa"/>
            <w:tcBorders>
              <w:top w:val="single" w:sz="4" w:space="0" w:color="auto"/>
              <w:left w:val="single" w:sz="4" w:space="0" w:color="auto"/>
              <w:bottom w:val="single" w:sz="4" w:space="0" w:color="auto"/>
              <w:right w:val="single" w:sz="4" w:space="0" w:color="auto"/>
            </w:tcBorders>
            <w:vAlign w:val="center"/>
          </w:tcPr>
          <w:p w14:paraId="1E66E6D9" w14:textId="63BE1F23" w:rsidR="009B50EF" w:rsidRPr="007F3EBD" w:rsidRDefault="008A1EEE" w:rsidP="00E206D3">
            <w:pPr>
              <w:tabs>
                <w:tab w:val="left" w:pos="2127"/>
              </w:tabs>
              <w:jc w:val="center"/>
              <w:rPr>
                <w:rFonts w:cs="Arial"/>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6CB2DFA2" w14:textId="774D97C9" w:rsidR="009B50EF" w:rsidRPr="007F3EBD" w:rsidRDefault="009600E6" w:rsidP="00E206D3">
            <w:pPr>
              <w:spacing w:before="60" w:after="60"/>
              <w:ind w:left="57"/>
              <w:jc w:val="left"/>
              <w:rPr>
                <w:rFonts w:cs="Arial"/>
                <w:lang w:val="it-IT"/>
              </w:rPr>
            </w:pPr>
            <w:r w:rsidRPr="007F3EBD">
              <w:rPr>
                <w:rFonts w:cs="Arial"/>
                <w:lang w:val="it-IT"/>
              </w:rPr>
              <w:t>Rischi di incidenti ecologici e conseguenze risultanti o suscettibili di derivare in conseguenza di incidenti, incidenti e situazioni potenzialmente pericolose, problemi ecologici precedenti, a cui l'organizzazione ha contribuito (qui sono da considerarsi i rischi, che non sono stati presi in considerazione nei punti precedenti: ecco, ad esempio, gli effetti dell'utilizzo del prodotto o del fornitore del servizio).</w:t>
            </w:r>
          </w:p>
        </w:tc>
        <w:tc>
          <w:tcPr>
            <w:tcW w:w="6650" w:type="dxa"/>
            <w:tcBorders>
              <w:top w:val="single" w:sz="4" w:space="0" w:color="auto"/>
              <w:left w:val="single" w:sz="4" w:space="0" w:color="auto"/>
              <w:bottom w:val="single" w:sz="4" w:space="0" w:color="auto"/>
              <w:right w:val="single" w:sz="4" w:space="0" w:color="auto"/>
            </w:tcBorders>
          </w:tcPr>
          <w:p w14:paraId="253A2AA9" w14:textId="33BF3082" w:rsidR="009B50EF" w:rsidRPr="007F3EBD" w:rsidRDefault="00F6354C" w:rsidP="00E206D3">
            <w:pPr>
              <w:spacing w:before="60" w:after="60"/>
              <w:ind w:left="57"/>
              <w:jc w:val="left"/>
              <w:rPr>
                <w:rFonts w:cs="Arial"/>
                <w:lang w:val="it-IT"/>
              </w:rPr>
            </w:pPr>
            <w:r w:rsidRPr="007F3EBD">
              <w:rPr>
                <w:rFonts w:cs="Arial"/>
                <w:u w:val="single"/>
                <w:lang w:val="it-IT"/>
              </w:rPr>
              <w:fldChar w:fldCharType="begin">
                <w:ffData>
                  <w:name w:val="Testo6"/>
                  <w:enabled/>
                  <w:calcOnExit w:val="0"/>
                  <w:textInput/>
                </w:ffData>
              </w:fldChar>
            </w:r>
            <w:r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Pr>
                <w:rFonts w:cs="Arial"/>
                <w:u w:val="single"/>
                <w:lang w:val="it-IT"/>
              </w:rPr>
              <w:t> </w:t>
            </w:r>
            <w:r w:rsidRPr="007F3EBD">
              <w:rPr>
                <w:rFonts w:cs="Arial"/>
                <w:u w:val="single"/>
                <w:lang w:val="it-IT"/>
              </w:rPr>
              <w:fldChar w:fldCharType="end"/>
            </w:r>
          </w:p>
        </w:tc>
      </w:tr>
      <w:tr w:rsidR="009B50EF" w:rsidRPr="007F3EBD" w14:paraId="06D94A2C" w14:textId="77777777" w:rsidTr="00DA0861">
        <w:trPr>
          <w:cantSplit/>
          <w:trHeight w:val="284"/>
        </w:trPr>
        <w:tc>
          <w:tcPr>
            <w:tcW w:w="1285" w:type="dxa"/>
            <w:gridSpan w:val="3"/>
            <w:tcBorders>
              <w:top w:val="single" w:sz="4" w:space="0" w:color="auto"/>
              <w:left w:val="single" w:sz="4" w:space="0" w:color="auto"/>
              <w:bottom w:val="single" w:sz="4" w:space="0" w:color="auto"/>
              <w:right w:val="single" w:sz="4" w:space="0" w:color="auto"/>
            </w:tcBorders>
            <w:vAlign w:val="center"/>
          </w:tcPr>
          <w:p w14:paraId="2277B7AE" w14:textId="77777777" w:rsidR="009B50EF" w:rsidRPr="007F3EBD" w:rsidRDefault="009B50EF" w:rsidP="00E206D3">
            <w:pPr>
              <w:tabs>
                <w:tab w:val="left" w:pos="2127"/>
              </w:tabs>
              <w:jc w:val="center"/>
              <w:rPr>
                <w:rFonts w:cs="Arial"/>
                <w:lang w:val="it-IT"/>
              </w:rPr>
            </w:pPr>
          </w:p>
        </w:tc>
        <w:tc>
          <w:tcPr>
            <w:tcW w:w="7800" w:type="dxa"/>
            <w:gridSpan w:val="7"/>
            <w:tcBorders>
              <w:top w:val="single" w:sz="4" w:space="0" w:color="auto"/>
              <w:left w:val="single" w:sz="4" w:space="0" w:color="auto"/>
              <w:bottom w:val="single" w:sz="4" w:space="0" w:color="auto"/>
              <w:right w:val="single" w:sz="4" w:space="0" w:color="auto"/>
            </w:tcBorders>
            <w:vAlign w:val="center"/>
          </w:tcPr>
          <w:p w14:paraId="65CE58EA" w14:textId="57B728D7" w:rsidR="009B50EF" w:rsidRPr="007F3EBD" w:rsidRDefault="00451D50" w:rsidP="00E206D3">
            <w:pPr>
              <w:ind w:left="57"/>
              <w:jc w:val="left"/>
              <w:rPr>
                <w:rFonts w:cs="Arial"/>
                <w:lang w:val="it-IT"/>
              </w:rPr>
            </w:pPr>
            <w:r w:rsidRPr="007F3EBD">
              <w:rPr>
                <w:rFonts w:cs="Arial"/>
                <w:lang w:val="it-IT"/>
              </w:rPr>
              <w:t>Spiegazione:</w:t>
            </w:r>
            <w:r w:rsidR="00F6354C" w:rsidRPr="007F3EBD">
              <w:rPr>
                <w:rFonts w:cs="Arial"/>
                <w:u w:val="single"/>
                <w:lang w:val="it-IT"/>
              </w:rPr>
              <w:t xml:space="preserve"> </w:t>
            </w:r>
            <w:r w:rsidR="00F6354C" w:rsidRPr="007F3EBD">
              <w:rPr>
                <w:rFonts w:cs="Arial"/>
                <w:u w:val="single"/>
                <w:lang w:val="it-IT"/>
              </w:rPr>
              <w:fldChar w:fldCharType="begin">
                <w:ffData>
                  <w:name w:val="Testo6"/>
                  <w:enabled/>
                  <w:calcOnExit w:val="0"/>
                  <w:textInput/>
                </w:ffData>
              </w:fldChar>
            </w:r>
            <w:r w:rsidR="00F6354C" w:rsidRPr="007F3EBD">
              <w:rPr>
                <w:rFonts w:cs="Arial"/>
                <w:u w:val="single"/>
                <w:lang w:val="it-IT"/>
              </w:rPr>
              <w:instrText xml:space="preserve"> FORMTEXT </w:instrText>
            </w:r>
            <w:r w:rsidR="00F6354C" w:rsidRPr="007F3EBD">
              <w:rPr>
                <w:rFonts w:cs="Arial"/>
                <w:u w:val="single"/>
                <w:lang w:val="it-IT"/>
              </w:rPr>
            </w:r>
            <w:r w:rsidR="00F6354C" w:rsidRPr="007F3EBD">
              <w:rPr>
                <w:rFonts w:cs="Arial"/>
                <w:u w:val="single"/>
                <w:lang w:val="it-IT"/>
              </w:rPr>
              <w:fldChar w:fldCharType="separate"/>
            </w:r>
            <w:r w:rsidR="00F6354C">
              <w:rPr>
                <w:rFonts w:cs="Arial"/>
                <w:u w:val="single"/>
                <w:lang w:val="it-IT"/>
              </w:rPr>
              <w:t> </w:t>
            </w:r>
            <w:r w:rsidR="00F6354C">
              <w:rPr>
                <w:rFonts w:cs="Arial"/>
                <w:u w:val="single"/>
                <w:lang w:val="it-IT"/>
              </w:rPr>
              <w:t> </w:t>
            </w:r>
            <w:r w:rsidR="00F6354C">
              <w:rPr>
                <w:rFonts w:cs="Arial"/>
                <w:u w:val="single"/>
                <w:lang w:val="it-IT"/>
              </w:rPr>
              <w:t> </w:t>
            </w:r>
            <w:r w:rsidR="00F6354C">
              <w:rPr>
                <w:rFonts w:cs="Arial"/>
                <w:u w:val="single"/>
                <w:lang w:val="it-IT"/>
              </w:rPr>
              <w:t> </w:t>
            </w:r>
            <w:r w:rsidR="00F6354C">
              <w:rPr>
                <w:rFonts w:cs="Arial"/>
                <w:u w:val="single"/>
                <w:lang w:val="it-IT"/>
              </w:rPr>
              <w:t> </w:t>
            </w:r>
            <w:r w:rsidR="00F6354C" w:rsidRPr="007F3EBD">
              <w:rPr>
                <w:rFonts w:cs="Arial"/>
                <w:u w:val="single"/>
                <w:lang w:val="it-IT"/>
              </w:rPr>
              <w:fldChar w:fldCharType="end"/>
            </w:r>
          </w:p>
        </w:tc>
        <w:tc>
          <w:tcPr>
            <w:tcW w:w="6650" w:type="dxa"/>
            <w:tcBorders>
              <w:top w:val="single" w:sz="4" w:space="0" w:color="auto"/>
              <w:left w:val="single" w:sz="4" w:space="0" w:color="auto"/>
              <w:bottom w:val="single" w:sz="4" w:space="0" w:color="auto"/>
              <w:right w:val="single" w:sz="4" w:space="0" w:color="auto"/>
            </w:tcBorders>
          </w:tcPr>
          <w:p w14:paraId="3835E685" w14:textId="77777777" w:rsidR="009B50EF" w:rsidRPr="007F3EBD" w:rsidRDefault="009B50EF" w:rsidP="00E206D3">
            <w:pPr>
              <w:ind w:left="57"/>
              <w:jc w:val="left"/>
              <w:rPr>
                <w:rFonts w:cs="Arial"/>
                <w:lang w:val="it-IT"/>
              </w:rPr>
            </w:pPr>
          </w:p>
        </w:tc>
      </w:tr>
    </w:tbl>
    <w:p w14:paraId="15C9B5E0" w14:textId="2AC41BC6" w:rsidR="0043035B" w:rsidRPr="007F3EBD" w:rsidRDefault="0043035B" w:rsidP="00A61B52">
      <w:pPr>
        <w:pStyle w:val="Corpodeltesto1"/>
        <w:rPr>
          <w:rFonts w:cs="Arial"/>
          <w:b/>
          <w:lang w:val="it-IT"/>
        </w:rPr>
      </w:pPr>
    </w:p>
    <w:p w14:paraId="406A3C31" w14:textId="469405A8" w:rsidR="00644F0B" w:rsidRPr="007F3EBD" w:rsidRDefault="00644F0B" w:rsidP="00A61B52">
      <w:pPr>
        <w:pStyle w:val="Corpodeltesto1"/>
        <w:rPr>
          <w:rFonts w:cs="Arial"/>
          <w:b/>
          <w:lang w:val="it-IT"/>
        </w:rPr>
      </w:pPr>
    </w:p>
    <w:p w14:paraId="37A9E06A" w14:textId="0B1308F2" w:rsidR="00644F0B" w:rsidRPr="007F3EBD" w:rsidRDefault="00644F0B" w:rsidP="00A61B52">
      <w:pPr>
        <w:pStyle w:val="Corpodeltesto1"/>
        <w:rPr>
          <w:rFonts w:cs="Arial"/>
          <w:b/>
          <w:lang w:val="it-IT"/>
        </w:rPr>
      </w:pPr>
    </w:p>
    <w:p w14:paraId="744AD57F" w14:textId="75ED6211" w:rsidR="00644F0B" w:rsidRPr="007F3EBD" w:rsidRDefault="00644F0B" w:rsidP="00A61B52">
      <w:pPr>
        <w:pStyle w:val="Corpodeltesto1"/>
        <w:rPr>
          <w:rFonts w:cs="Arial"/>
          <w:b/>
          <w:lang w:val="it-IT"/>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1417"/>
        <w:gridCol w:w="7088"/>
      </w:tblGrid>
      <w:tr w:rsidR="00644F0B" w:rsidRPr="007F3EBD" w14:paraId="4A48EB6E" w14:textId="77777777" w:rsidTr="00E206D3">
        <w:tc>
          <w:tcPr>
            <w:tcW w:w="15134" w:type="dxa"/>
            <w:gridSpan w:val="4"/>
            <w:shd w:val="clear" w:color="auto" w:fill="auto"/>
          </w:tcPr>
          <w:p w14:paraId="08416B63" w14:textId="51E4B779" w:rsidR="00644F0B" w:rsidRPr="007F3EBD" w:rsidRDefault="00644F0B" w:rsidP="00E206D3">
            <w:pPr>
              <w:pStyle w:val="Corpotesto"/>
              <w:rPr>
                <w:b/>
                <w:bCs/>
                <w:sz w:val="22"/>
                <w:szCs w:val="22"/>
                <w:lang w:val="it-IT"/>
              </w:rPr>
            </w:pPr>
            <w:r w:rsidRPr="007F3EBD">
              <w:rPr>
                <w:b/>
                <w:bCs/>
                <w:sz w:val="22"/>
                <w:szCs w:val="22"/>
                <w:lang w:val="it-IT"/>
              </w:rPr>
              <w:lastRenderedPageBreak/>
              <w:t xml:space="preserve">IV. </w:t>
            </w:r>
            <w:r w:rsidR="003B0607" w:rsidRPr="007F3EBD">
              <w:rPr>
                <w:b/>
                <w:bCs/>
                <w:sz w:val="22"/>
                <w:szCs w:val="22"/>
                <w:lang w:val="it-IT"/>
              </w:rPr>
              <w:t>Presentazione dei documenti per la preparazione dell'audit</w:t>
            </w:r>
          </w:p>
          <w:p w14:paraId="331DDAD2" w14:textId="77777777" w:rsidR="00644F0B" w:rsidRPr="007F3EBD" w:rsidRDefault="003B0607" w:rsidP="00E206D3">
            <w:pPr>
              <w:spacing w:before="60" w:line="100" w:lineRule="atLeast"/>
              <w:rPr>
                <w:lang w:val="it-IT"/>
              </w:rPr>
            </w:pPr>
            <w:r w:rsidRPr="007F3EBD">
              <w:rPr>
                <w:lang w:val="it-IT"/>
              </w:rPr>
              <w:t>Si prega di inviare i seguenti documenti (prove documentate dal proprio sistema di gestione ambientale) con questo questionario all'ente di certificazione*:</w:t>
            </w:r>
          </w:p>
          <w:p w14:paraId="2893D46C" w14:textId="4DF10A1D" w:rsidR="003B0607" w:rsidRPr="007F3EBD" w:rsidRDefault="003B0607" w:rsidP="00E206D3">
            <w:pPr>
              <w:spacing w:before="60" w:line="100" w:lineRule="atLeast"/>
              <w:rPr>
                <w:sz w:val="2"/>
                <w:lang w:val="it-IT"/>
              </w:rPr>
            </w:pPr>
          </w:p>
        </w:tc>
      </w:tr>
      <w:tr w:rsidR="00644F0B" w:rsidRPr="007F3EBD" w14:paraId="3DA1A9EE" w14:textId="77777777" w:rsidTr="00E206D3">
        <w:trPr>
          <w:trHeight w:val="397"/>
        </w:trPr>
        <w:tc>
          <w:tcPr>
            <w:tcW w:w="817" w:type="dxa"/>
            <w:shd w:val="clear" w:color="auto" w:fill="auto"/>
            <w:vAlign w:val="center"/>
          </w:tcPr>
          <w:p w14:paraId="6A7CBDA4" w14:textId="6121E57E" w:rsidR="00644F0B" w:rsidRPr="007F3EBD" w:rsidRDefault="008A1EEE" w:rsidP="00E206D3">
            <w:pPr>
              <w:pStyle w:val="Corpotesto"/>
              <w:spacing w:after="0"/>
              <w:jc w:val="center"/>
              <w:rPr>
                <w:rFonts w:cs="Arial"/>
                <w:b/>
                <w:sz w:val="36"/>
                <w:lang w:val="it-IT"/>
              </w:rPr>
            </w:pPr>
            <w:r w:rsidRPr="00CF2F62">
              <w:rPr>
                <w:b/>
                <w:bCs/>
                <w:sz w:val="24"/>
                <w:szCs w:val="24"/>
                <w:lang w:val="it-IT"/>
              </w:rPr>
              <w:fldChar w:fldCharType="begin">
                <w:ffData>
                  <w:name w:val="Kontrollkästchen1"/>
                  <w:enabled/>
                  <w:calcOnExit w:val="0"/>
                  <w:checkBox>
                    <w:sizeAuto/>
                    <w:default w:val="0"/>
                    <w:checked w:val="0"/>
                  </w:checkBox>
                </w:ffData>
              </w:fldChar>
            </w:r>
            <w:r w:rsidRPr="00CF2F62">
              <w:rPr>
                <w:b/>
                <w:bCs/>
                <w:sz w:val="24"/>
                <w:szCs w:val="24"/>
                <w:lang w:val="it-IT"/>
              </w:rPr>
              <w:instrText xml:space="preserve"> FORMCHECKBOX </w:instrText>
            </w:r>
            <w:r w:rsidR="00A60E73" w:rsidRPr="00CF2F62">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14317" w:type="dxa"/>
            <w:gridSpan w:val="3"/>
            <w:shd w:val="clear" w:color="auto" w:fill="auto"/>
            <w:vAlign w:val="center"/>
          </w:tcPr>
          <w:p w14:paraId="4E841EE2" w14:textId="4FA3BFB0" w:rsidR="00644F0B" w:rsidRPr="007F3EBD" w:rsidRDefault="003B0607" w:rsidP="00E206D3">
            <w:pPr>
              <w:pStyle w:val="Corpotesto"/>
              <w:spacing w:after="0"/>
              <w:jc w:val="left"/>
              <w:rPr>
                <w:rFonts w:cs="Arial"/>
                <w:b/>
                <w:lang w:val="it-IT"/>
              </w:rPr>
            </w:pPr>
            <w:r w:rsidRPr="007F3EBD">
              <w:rPr>
                <w:lang w:val="it-IT"/>
              </w:rPr>
              <w:t>Presentazione dei processi critici rilevanti dal punto di vista ambientale</w:t>
            </w:r>
          </w:p>
        </w:tc>
      </w:tr>
      <w:tr w:rsidR="00644F0B" w:rsidRPr="007F3EBD" w14:paraId="570EB9D3" w14:textId="77777777" w:rsidTr="00E206D3">
        <w:trPr>
          <w:trHeight w:val="397"/>
        </w:trPr>
        <w:tc>
          <w:tcPr>
            <w:tcW w:w="817" w:type="dxa"/>
            <w:shd w:val="clear" w:color="auto" w:fill="auto"/>
            <w:vAlign w:val="center"/>
          </w:tcPr>
          <w:p w14:paraId="7E00E387" w14:textId="59828749" w:rsidR="00644F0B" w:rsidRPr="007F3EBD" w:rsidRDefault="008A1EEE" w:rsidP="00E206D3">
            <w:pPr>
              <w:pStyle w:val="Corpotesto"/>
              <w:spacing w:after="0"/>
              <w:jc w:val="center"/>
              <w:rPr>
                <w:rFonts w:cs="Arial"/>
                <w:b/>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14317" w:type="dxa"/>
            <w:gridSpan w:val="3"/>
            <w:shd w:val="clear" w:color="auto" w:fill="auto"/>
            <w:vAlign w:val="center"/>
          </w:tcPr>
          <w:p w14:paraId="0325AA9B" w14:textId="1961DA89" w:rsidR="00644F0B" w:rsidRPr="007F3EBD" w:rsidRDefault="003B0607" w:rsidP="00E206D3">
            <w:pPr>
              <w:pStyle w:val="Corpotesto"/>
              <w:spacing w:after="0"/>
              <w:jc w:val="left"/>
              <w:rPr>
                <w:lang w:val="it-IT"/>
              </w:rPr>
            </w:pPr>
            <w:r w:rsidRPr="007F3EBD">
              <w:rPr>
                <w:lang w:val="it-IT"/>
              </w:rPr>
              <w:t>Documentazione dei principali aspetti ambientali</w:t>
            </w:r>
          </w:p>
        </w:tc>
      </w:tr>
      <w:tr w:rsidR="00644F0B" w:rsidRPr="007F3EBD" w14:paraId="0EDB2626" w14:textId="77777777" w:rsidTr="00E206D3">
        <w:trPr>
          <w:trHeight w:val="397"/>
        </w:trPr>
        <w:tc>
          <w:tcPr>
            <w:tcW w:w="817" w:type="dxa"/>
            <w:shd w:val="clear" w:color="auto" w:fill="auto"/>
            <w:vAlign w:val="center"/>
          </w:tcPr>
          <w:p w14:paraId="6AFBB25D" w14:textId="3647598F" w:rsidR="00644F0B" w:rsidRPr="007F3EBD" w:rsidRDefault="008A1EEE" w:rsidP="00E206D3">
            <w:pPr>
              <w:pStyle w:val="Corpotesto"/>
              <w:spacing w:after="0"/>
              <w:jc w:val="center"/>
              <w:rPr>
                <w:rFonts w:cs="Arial"/>
                <w:b/>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14317" w:type="dxa"/>
            <w:gridSpan w:val="3"/>
            <w:shd w:val="clear" w:color="auto" w:fill="auto"/>
            <w:vAlign w:val="center"/>
          </w:tcPr>
          <w:p w14:paraId="54F67B0B" w14:textId="30D48A71" w:rsidR="00644F0B" w:rsidRPr="007F3EBD" w:rsidRDefault="003B0607" w:rsidP="00E206D3">
            <w:pPr>
              <w:pStyle w:val="Corpotesto"/>
              <w:spacing w:after="0"/>
              <w:jc w:val="left"/>
              <w:rPr>
                <w:lang w:val="it-IT"/>
              </w:rPr>
            </w:pPr>
            <w:r w:rsidRPr="007F3EBD">
              <w:rPr>
                <w:lang w:val="it-IT"/>
              </w:rPr>
              <w:t>Denominazione delle principali sostanze pericolose per l'ambiente nell'organizzazione</w:t>
            </w:r>
          </w:p>
        </w:tc>
      </w:tr>
      <w:tr w:rsidR="00644F0B" w:rsidRPr="007F3EBD" w14:paraId="00D9FE43" w14:textId="77777777" w:rsidTr="00E206D3">
        <w:trPr>
          <w:trHeight w:val="397"/>
        </w:trPr>
        <w:tc>
          <w:tcPr>
            <w:tcW w:w="817" w:type="dxa"/>
            <w:shd w:val="clear" w:color="auto" w:fill="auto"/>
            <w:vAlign w:val="center"/>
          </w:tcPr>
          <w:p w14:paraId="0853286B" w14:textId="51160920" w:rsidR="00644F0B" w:rsidRPr="007F3EBD" w:rsidRDefault="008A1EEE" w:rsidP="00E206D3">
            <w:pPr>
              <w:pStyle w:val="Corpotesto"/>
              <w:spacing w:after="0"/>
              <w:jc w:val="center"/>
              <w:rPr>
                <w:rFonts w:cs="Arial"/>
                <w:b/>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14317" w:type="dxa"/>
            <w:gridSpan w:val="3"/>
            <w:shd w:val="clear" w:color="auto" w:fill="auto"/>
            <w:vAlign w:val="center"/>
          </w:tcPr>
          <w:p w14:paraId="79425594" w14:textId="502F1787" w:rsidR="00644F0B" w:rsidRPr="007F3EBD" w:rsidRDefault="003B0607" w:rsidP="00E206D3">
            <w:pPr>
              <w:pStyle w:val="Corpotesto"/>
              <w:spacing w:after="0"/>
              <w:jc w:val="left"/>
              <w:rPr>
                <w:lang w:val="it-IT"/>
              </w:rPr>
            </w:pPr>
            <w:r w:rsidRPr="007F3EBD">
              <w:rPr>
                <w:lang w:val="it-IT"/>
              </w:rPr>
              <w:t>Descrizione dei principali processi e reparti pericolosi per l'ambiente (galvanica; stazioni di rifornimento, smaltimento o stoccaggio dei rifiuti in proprio, ecc.).</w:t>
            </w:r>
          </w:p>
        </w:tc>
      </w:tr>
      <w:tr w:rsidR="00644F0B" w:rsidRPr="007F3EBD" w14:paraId="4D0F74B1" w14:textId="77777777" w:rsidTr="00E206D3">
        <w:trPr>
          <w:trHeight w:val="397"/>
        </w:trPr>
        <w:tc>
          <w:tcPr>
            <w:tcW w:w="817" w:type="dxa"/>
            <w:shd w:val="clear" w:color="auto" w:fill="auto"/>
            <w:vAlign w:val="center"/>
          </w:tcPr>
          <w:p w14:paraId="45FC0E9B" w14:textId="3013A61A" w:rsidR="00644F0B" w:rsidRPr="007F3EBD" w:rsidRDefault="008A1EEE" w:rsidP="00E206D3">
            <w:pPr>
              <w:pStyle w:val="Corpotesto"/>
              <w:spacing w:after="0"/>
              <w:jc w:val="center"/>
              <w:rPr>
                <w:rFonts w:cs="Arial"/>
                <w:b/>
                <w:sz w:val="36"/>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p>
        </w:tc>
        <w:tc>
          <w:tcPr>
            <w:tcW w:w="14317" w:type="dxa"/>
            <w:gridSpan w:val="3"/>
            <w:shd w:val="clear" w:color="auto" w:fill="auto"/>
            <w:vAlign w:val="center"/>
          </w:tcPr>
          <w:p w14:paraId="71C927F9" w14:textId="6CB3F31B" w:rsidR="00644F0B" w:rsidRPr="007F3EBD" w:rsidRDefault="003B0607" w:rsidP="00E206D3">
            <w:pPr>
              <w:pStyle w:val="Corpotesto"/>
              <w:spacing w:after="0"/>
              <w:jc w:val="left"/>
              <w:rPr>
                <w:lang w:val="it-IT"/>
              </w:rPr>
            </w:pPr>
            <w:r w:rsidRPr="007F3EBD">
              <w:rPr>
                <w:lang w:val="it-IT"/>
              </w:rPr>
              <w:t>Designazione delle strutture soggette ad approvazione e/o requisiti statali o ufficiali</w:t>
            </w:r>
          </w:p>
        </w:tc>
      </w:tr>
      <w:tr w:rsidR="00644F0B" w:rsidRPr="007F3EBD" w14:paraId="497AECE7" w14:textId="77777777" w:rsidTr="00E206D3">
        <w:trPr>
          <w:trHeight w:val="340"/>
        </w:trPr>
        <w:tc>
          <w:tcPr>
            <w:tcW w:w="817" w:type="dxa"/>
            <w:shd w:val="clear" w:color="auto" w:fill="auto"/>
            <w:vAlign w:val="center"/>
          </w:tcPr>
          <w:p w14:paraId="64FC803E" w14:textId="77777777" w:rsidR="00644F0B" w:rsidRPr="007F3EBD" w:rsidRDefault="00644F0B" w:rsidP="00E206D3">
            <w:pPr>
              <w:pStyle w:val="Corpotesto"/>
              <w:spacing w:after="0"/>
              <w:jc w:val="center"/>
              <w:rPr>
                <w:rFonts w:cs="Arial"/>
                <w:b/>
                <w:lang w:val="it-IT"/>
              </w:rPr>
            </w:pPr>
          </w:p>
        </w:tc>
        <w:tc>
          <w:tcPr>
            <w:tcW w:w="5812" w:type="dxa"/>
            <w:shd w:val="clear" w:color="auto" w:fill="auto"/>
            <w:vAlign w:val="center"/>
          </w:tcPr>
          <w:p w14:paraId="45D0B17A" w14:textId="5B2DE616" w:rsidR="00644F0B" w:rsidRPr="007F3EBD" w:rsidRDefault="003B0607" w:rsidP="00E206D3">
            <w:pPr>
              <w:pStyle w:val="Corpotesto"/>
              <w:spacing w:after="0"/>
              <w:jc w:val="left"/>
              <w:rPr>
                <w:lang w:val="it-IT"/>
              </w:rPr>
            </w:pPr>
            <w:r w:rsidRPr="007F3EBD">
              <w:rPr>
                <w:lang w:val="it-IT"/>
              </w:rPr>
              <w:t>Si sono verificate situazioni di emergenza rilevanti dal punto di vista ambientale</w:t>
            </w:r>
          </w:p>
        </w:tc>
        <w:tc>
          <w:tcPr>
            <w:tcW w:w="1417" w:type="dxa"/>
            <w:shd w:val="clear" w:color="auto" w:fill="auto"/>
            <w:vAlign w:val="center"/>
          </w:tcPr>
          <w:p w14:paraId="72355ED2" w14:textId="6C0BC416" w:rsidR="00644F0B" w:rsidRPr="007F3EBD" w:rsidRDefault="008A1EEE" w:rsidP="00E206D3">
            <w:pPr>
              <w:pStyle w:val="Corpotesto"/>
              <w:spacing w:after="0"/>
              <w:jc w:val="left"/>
              <w:rPr>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r w:rsidR="00644F0B" w:rsidRPr="007F3EBD">
              <w:rPr>
                <w:lang w:val="it-IT"/>
              </w:rPr>
              <w:t xml:space="preserve"> s</w:t>
            </w:r>
            <w:r w:rsidR="003B0607" w:rsidRPr="007F3EBD">
              <w:rPr>
                <w:lang w:val="it-IT"/>
              </w:rPr>
              <w:t>i</w:t>
            </w:r>
          </w:p>
        </w:tc>
        <w:tc>
          <w:tcPr>
            <w:tcW w:w="7088" w:type="dxa"/>
            <w:shd w:val="clear" w:color="auto" w:fill="auto"/>
            <w:vAlign w:val="center"/>
          </w:tcPr>
          <w:p w14:paraId="0483A5C3" w14:textId="77B9A769" w:rsidR="00644F0B" w:rsidRPr="007F3EBD" w:rsidRDefault="008A1EEE" w:rsidP="00E206D3">
            <w:pPr>
              <w:pStyle w:val="Corpotesto"/>
              <w:spacing w:after="0"/>
              <w:jc w:val="left"/>
              <w:rPr>
                <w:lang w:val="it-IT"/>
              </w:rPr>
            </w:pPr>
            <w:r w:rsidRPr="00CF2F62">
              <w:rPr>
                <w:b/>
                <w:bCs/>
                <w:sz w:val="24"/>
                <w:szCs w:val="24"/>
                <w:lang w:val="it-IT"/>
              </w:rPr>
              <w:fldChar w:fldCharType="begin">
                <w:ffData>
                  <w:name w:val="Kontrollkästchen1"/>
                  <w:enabled/>
                  <w:calcOnExit w:val="0"/>
                  <w:checkBox>
                    <w:sizeAuto/>
                    <w:default w:val="0"/>
                  </w:checkBox>
                </w:ffData>
              </w:fldChar>
            </w:r>
            <w:r w:rsidRPr="00CF2F62">
              <w:rPr>
                <w:b/>
                <w:bCs/>
                <w:sz w:val="24"/>
                <w:szCs w:val="24"/>
                <w:lang w:val="it-IT"/>
              </w:rPr>
              <w:instrText xml:space="preserve"> FORMCHECKBOX </w:instrText>
            </w:r>
            <w:r w:rsidR="00000000">
              <w:rPr>
                <w:b/>
                <w:bCs/>
                <w:sz w:val="24"/>
                <w:szCs w:val="24"/>
                <w:lang w:val="it-IT"/>
              </w:rPr>
            </w:r>
            <w:r w:rsidR="00000000">
              <w:rPr>
                <w:b/>
                <w:bCs/>
                <w:sz w:val="24"/>
                <w:szCs w:val="24"/>
                <w:lang w:val="it-IT"/>
              </w:rPr>
              <w:fldChar w:fldCharType="separate"/>
            </w:r>
            <w:r w:rsidRPr="00CF2F62">
              <w:rPr>
                <w:b/>
                <w:bCs/>
                <w:sz w:val="24"/>
                <w:szCs w:val="24"/>
                <w:lang w:val="it-IT"/>
              </w:rPr>
              <w:fldChar w:fldCharType="end"/>
            </w:r>
            <w:r w:rsidR="00644F0B" w:rsidRPr="007F3EBD">
              <w:rPr>
                <w:rFonts w:cs="Arial"/>
                <w:sz w:val="40"/>
                <w:lang w:val="it-IT"/>
              </w:rPr>
              <w:t xml:space="preserve"> </w:t>
            </w:r>
            <w:r w:rsidR="00644F0B" w:rsidRPr="007F3EBD">
              <w:rPr>
                <w:lang w:val="it-IT"/>
              </w:rPr>
              <w:t>no</w:t>
            </w:r>
          </w:p>
        </w:tc>
      </w:tr>
      <w:tr w:rsidR="00644F0B" w:rsidRPr="007F3EBD" w14:paraId="6FC6B188" w14:textId="77777777" w:rsidTr="00E206D3">
        <w:trPr>
          <w:trHeight w:val="340"/>
        </w:trPr>
        <w:tc>
          <w:tcPr>
            <w:tcW w:w="817" w:type="dxa"/>
            <w:shd w:val="clear" w:color="auto" w:fill="auto"/>
            <w:vAlign w:val="center"/>
          </w:tcPr>
          <w:p w14:paraId="0BDF2334" w14:textId="77777777" w:rsidR="00644F0B" w:rsidRPr="007F3EBD" w:rsidRDefault="00644F0B" w:rsidP="00E206D3">
            <w:pPr>
              <w:pStyle w:val="Corpotesto"/>
              <w:spacing w:after="0"/>
              <w:jc w:val="center"/>
              <w:rPr>
                <w:rFonts w:cs="Arial"/>
                <w:b/>
                <w:lang w:val="it-IT"/>
              </w:rPr>
            </w:pPr>
          </w:p>
        </w:tc>
        <w:tc>
          <w:tcPr>
            <w:tcW w:w="14317" w:type="dxa"/>
            <w:gridSpan w:val="3"/>
            <w:shd w:val="clear" w:color="auto" w:fill="auto"/>
            <w:vAlign w:val="center"/>
          </w:tcPr>
          <w:p w14:paraId="0A5627BC" w14:textId="78500A44" w:rsidR="00644F0B" w:rsidRPr="007F3EBD" w:rsidRDefault="003B0607" w:rsidP="00E206D3">
            <w:pPr>
              <w:pStyle w:val="Corpotesto"/>
              <w:spacing w:after="0"/>
              <w:jc w:val="left"/>
              <w:rPr>
                <w:lang w:val="it-IT"/>
              </w:rPr>
            </w:pPr>
            <w:r w:rsidRPr="007F3EBD">
              <w:rPr>
                <w:lang w:val="it-IT"/>
              </w:rPr>
              <w:t>Se si, quali</w:t>
            </w:r>
            <w:r w:rsidR="00644F0B" w:rsidRPr="007F3EBD">
              <w:rPr>
                <w:lang w:val="it-IT"/>
              </w:rPr>
              <w:t>:</w:t>
            </w:r>
            <w:r w:rsidR="00F6354C" w:rsidRPr="007F3EBD">
              <w:rPr>
                <w:rFonts w:cs="Arial"/>
                <w:u w:val="single"/>
                <w:lang w:val="it-IT"/>
              </w:rPr>
              <w:t xml:space="preserve"> </w:t>
            </w:r>
            <w:r w:rsidR="00F6354C" w:rsidRPr="007F3EBD">
              <w:rPr>
                <w:rFonts w:cs="Arial"/>
                <w:u w:val="single"/>
                <w:lang w:val="it-IT"/>
              </w:rPr>
              <w:fldChar w:fldCharType="begin">
                <w:ffData>
                  <w:name w:val="Testo6"/>
                  <w:enabled/>
                  <w:calcOnExit w:val="0"/>
                  <w:textInput/>
                </w:ffData>
              </w:fldChar>
            </w:r>
            <w:r w:rsidR="00F6354C" w:rsidRPr="007F3EBD">
              <w:rPr>
                <w:rFonts w:cs="Arial"/>
                <w:u w:val="single"/>
                <w:lang w:val="it-IT"/>
              </w:rPr>
              <w:instrText xml:space="preserve"> FORMTEXT </w:instrText>
            </w:r>
            <w:r w:rsidR="00F6354C" w:rsidRPr="007F3EBD">
              <w:rPr>
                <w:rFonts w:cs="Arial"/>
                <w:u w:val="single"/>
                <w:lang w:val="it-IT"/>
              </w:rPr>
            </w:r>
            <w:r w:rsidR="00F6354C" w:rsidRPr="007F3EBD">
              <w:rPr>
                <w:rFonts w:cs="Arial"/>
                <w:u w:val="single"/>
                <w:lang w:val="it-IT"/>
              </w:rPr>
              <w:fldChar w:fldCharType="separate"/>
            </w:r>
            <w:r w:rsidR="00A60E73">
              <w:rPr>
                <w:rFonts w:cs="Arial"/>
                <w:u w:val="single"/>
                <w:lang w:val="it-IT"/>
              </w:rPr>
              <w:t> </w:t>
            </w:r>
            <w:r w:rsidR="00A60E73">
              <w:rPr>
                <w:rFonts w:cs="Arial"/>
                <w:u w:val="single"/>
                <w:lang w:val="it-IT"/>
              </w:rPr>
              <w:t> </w:t>
            </w:r>
            <w:r w:rsidR="00A60E73">
              <w:rPr>
                <w:rFonts w:cs="Arial"/>
                <w:u w:val="single"/>
                <w:lang w:val="it-IT"/>
              </w:rPr>
              <w:t> </w:t>
            </w:r>
            <w:r w:rsidR="00A60E73">
              <w:rPr>
                <w:rFonts w:cs="Arial"/>
                <w:u w:val="single"/>
                <w:lang w:val="it-IT"/>
              </w:rPr>
              <w:t> </w:t>
            </w:r>
            <w:r w:rsidR="00A60E73">
              <w:rPr>
                <w:rFonts w:cs="Arial"/>
                <w:u w:val="single"/>
                <w:lang w:val="it-IT"/>
              </w:rPr>
              <w:t> </w:t>
            </w:r>
            <w:r w:rsidR="00F6354C" w:rsidRPr="007F3EBD">
              <w:rPr>
                <w:rFonts w:cs="Arial"/>
                <w:u w:val="single"/>
                <w:lang w:val="it-IT"/>
              </w:rPr>
              <w:fldChar w:fldCharType="end"/>
            </w:r>
          </w:p>
          <w:p w14:paraId="263F005C" w14:textId="77777777" w:rsidR="00644F0B" w:rsidRPr="007F3EBD" w:rsidRDefault="00644F0B" w:rsidP="00E206D3">
            <w:pPr>
              <w:pStyle w:val="Corpotesto"/>
              <w:spacing w:after="0"/>
              <w:jc w:val="left"/>
              <w:rPr>
                <w:lang w:val="it-IT"/>
              </w:rPr>
            </w:pPr>
          </w:p>
          <w:p w14:paraId="59FD9194" w14:textId="77777777" w:rsidR="00644F0B" w:rsidRPr="007F3EBD" w:rsidRDefault="00644F0B" w:rsidP="00E206D3">
            <w:pPr>
              <w:pStyle w:val="Corpotesto"/>
              <w:spacing w:after="0"/>
              <w:jc w:val="left"/>
              <w:rPr>
                <w:rFonts w:cs="Arial"/>
                <w:b/>
                <w:lang w:val="it-IT"/>
              </w:rPr>
            </w:pPr>
          </w:p>
        </w:tc>
      </w:tr>
      <w:tr w:rsidR="00644F0B" w:rsidRPr="007F3EBD" w14:paraId="5AB2E22F" w14:textId="77777777" w:rsidTr="00E206D3">
        <w:trPr>
          <w:trHeight w:val="340"/>
        </w:trPr>
        <w:tc>
          <w:tcPr>
            <w:tcW w:w="15134" w:type="dxa"/>
            <w:gridSpan w:val="4"/>
            <w:shd w:val="clear" w:color="auto" w:fill="auto"/>
            <w:vAlign w:val="center"/>
          </w:tcPr>
          <w:p w14:paraId="34959549" w14:textId="419CF547" w:rsidR="00644F0B" w:rsidRPr="007F3EBD" w:rsidRDefault="00644F0B" w:rsidP="00E206D3">
            <w:pPr>
              <w:jc w:val="left"/>
              <w:rPr>
                <w:sz w:val="16"/>
                <w:szCs w:val="16"/>
                <w:lang w:val="it-IT"/>
              </w:rPr>
            </w:pPr>
            <w:r w:rsidRPr="007F3EBD">
              <w:rPr>
                <w:sz w:val="16"/>
                <w:szCs w:val="16"/>
                <w:lang w:val="it-IT"/>
              </w:rPr>
              <w:t>*Not</w:t>
            </w:r>
            <w:r w:rsidR="003B0607" w:rsidRPr="007F3EBD">
              <w:rPr>
                <w:sz w:val="16"/>
                <w:szCs w:val="16"/>
                <w:lang w:val="it-IT"/>
              </w:rPr>
              <w:t>a</w:t>
            </w:r>
            <w:r w:rsidRPr="007F3EBD">
              <w:rPr>
                <w:sz w:val="16"/>
                <w:szCs w:val="16"/>
                <w:lang w:val="it-IT"/>
              </w:rPr>
              <w:t>:</w:t>
            </w:r>
          </w:p>
          <w:p w14:paraId="698CD421" w14:textId="641CF387" w:rsidR="00644F0B" w:rsidRPr="007F3EBD" w:rsidRDefault="003B0607" w:rsidP="00E206D3">
            <w:pPr>
              <w:pStyle w:val="Corpotesto"/>
              <w:spacing w:before="60" w:after="0"/>
              <w:jc w:val="left"/>
              <w:rPr>
                <w:lang w:val="it-IT"/>
              </w:rPr>
            </w:pPr>
            <w:r w:rsidRPr="007F3EBD">
              <w:rPr>
                <w:sz w:val="14"/>
                <w:szCs w:val="14"/>
                <w:lang w:val="it-IT"/>
              </w:rPr>
              <w:t>I documenti sono conservati presso l'organismo di certificazione e vengono utilizzati per determinare lo sforzo di audit adeguato e la pianificazione dell'audit in conformità con le norme e i regolamenti, nonché per verificare i documenti di audit durante le revisioni.</w:t>
            </w:r>
          </w:p>
        </w:tc>
      </w:tr>
    </w:tbl>
    <w:p w14:paraId="2ED82CF9" w14:textId="77777777" w:rsidR="00644F0B" w:rsidRPr="007F3EBD" w:rsidRDefault="00644F0B" w:rsidP="00A61B52">
      <w:pPr>
        <w:pStyle w:val="Corpodeltesto1"/>
        <w:rPr>
          <w:rFonts w:cs="Arial"/>
          <w:b/>
          <w:lang w:val="it-IT"/>
        </w:rPr>
      </w:pPr>
    </w:p>
    <w:p w14:paraId="765316A2" w14:textId="77777777" w:rsidR="009E3F0C" w:rsidRPr="007F3EBD" w:rsidRDefault="009E3F0C" w:rsidP="00A61B52">
      <w:pPr>
        <w:pStyle w:val="Corpodeltesto1"/>
        <w:rPr>
          <w:rFonts w:cs="Arial"/>
          <w:b/>
          <w:lang w:val="it-IT"/>
        </w:rPr>
      </w:pPr>
    </w:p>
    <w:bookmarkStart w:id="1" w:name="Testo6"/>
    <w:p w14:paraId="6C9830E5" w14:textId="4B56AD23" w:rsidR="00A61B52" w:rsidRPr="007F3EBD" w:rsidRDefault="00EC4D67" w:rsidP="00A61B52">
      <w:pPr>
        <w:rPr>
          <w:rFonts w:cs="Arial"/>
          <w:u w:val="single"/>
          <w:lang w:val="it-IT"/>
        </w:rPr>
      </w:pPr>
      <w:r w:rsidRPr="007F3EBD">
        <w:rPr>
          <w:rFonts w:cs="Arial"/>
          <w:u w:val="single"/>
          <w:lang w:val="it-IT"/>
        </w:rPr>
        <w:fldChar w:fldCharType="begin">
          <w:ffData>
            <w:name w:val="Testo6"/>
            <w:enabled/>
            <w:calcOnExit w:val="0"/>
            <w:textInput/>
          </w:ffData>
        </w:fldChar>
      </w:r>
      <w:r w:rsidR="009A0533"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sidR="00320785">
        <w:rPr>
          <w:rFonts w:cs="Arial"/>
          <w:u w:val="single"/>
          <w:lang w:val="it-IT"/>
        </w:rPr>
        <w:t> </w:t>
      </w:r>
      <w:r w:rsidR="00320785">
        <w:rPr>
          <w:rFonts w:cs="Arial"/>
          <w:u w:val="single"/>
          <w:lang w:val="it-IT"/>
        </w:rPr>
        <w:t> </w:t>
      </w:r>
      <w:r w:rsidR="00320785">
        <w:rPr>
          <w:rFonts w:cs="Arial"/>
          <w:u w:val="single"/>
          <w:lang w:val="it-IT"/>
        </w:rPr>
        <w:t> </w:t>
      </w:r>
      <w:r w:rsidR="00320785">
        <w:rPr>
          <w:rFonts w:cs="Arial"/>
          <w:u w:val="single"/>
          <w:lang w:val="it-IT"/>
        </w:rPr>
        <w:t> </w:t>
      </w:r>
      <w:r w:rsidR="00320785">
        <w:rPr>
          <w:rFonts w:cs="Arial"/>
          <w:u w:val="single"/>
          <w:lang w:val="it-IT"/>
        </w:rPr>
        <w:t> </w:t>
      </w:r>
      <w:r w:rsidRPr="007F3EBD">
        <w:rPr>
          <w:rFonts w:cs="Arial"/>
          <w:u w:val="single"/>
          <w:lang w:val="it-IT"/>
        </w:rPr>
        <w:fldChar w:fldCharType="end"/>
      </w:r>
      <w:bookmarkEnd w:id="1"/>
      <w:r w:rsidR="009E3F0C" w:rsidRPr="007F3EBD">
        <w:rPr>
          <w:rFonts w:cs="Arial"/>
          <w:u w:val="single"/>
          <w:lang w:val="it-IT"/>
        </w:rPr>
        <w:tab/>
      </w:r>
      <w:r w:rsidR="00A61B52" w:rsidRPr="007F3EBD">
        <w:rPr>
          <w:rFonts w:cs="Arial"/>
          <w:u w:val="single"/>
          <w:lang w:val="it-IT"/>
        </w:rPr>
        <w:tab/>
      </w:r>
      <w:r w:rsidR="00A61B52" w:rsidRPr="007F3EBD">
        <w:rPr>
          <w:rFonts w:cs="Arial"/>
          <w:u w:val="single"/>
          <w:lang w:val="it-IT"/>
        </w:rPr>
        <w:tab/>
      </w:r>
      <w:r w:rsidR="00A61B52" w:rsidRPr="007F3EBD">
        <w:rPr>
          <w:rFonts w:cs="Arial"/>
          <w:u w:val="single"/>
          <w:lang w:val="it-IT"/>
        </w:rPr>
        <w:tab/>
      </w:r>
      <w:bookmarkStart w:id="2" w:name="Testo7"/>
      <w:r w:rsidRPr="007F3EBD">
        <w:rPr>
          <w:rFonts w:cs="Arial"/>
          <w:u w:val="single"/>
          <w:lang w:val="it-IT"/>
        </w:rPr>
        <w:fldChar w:fldCharType="begin">
          <w:ffData>
            <w:name w:val="Testo7"/>
            <w:enabled/>
            <w:calcOnExit w:val="0"/>
            <w:textInput/>
          </w:ffData>
        </w:fldChar>
      </w:r>
      <w:r w:rsidR="009A0533"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sidR="009A0533" w:rsidRPr="007F3EBD">
        <w:rPr>
          <w:rFonts w:cs="Arial"/>
          <w:noProof/>
          <w:u w:val="single"/>
          <w:lang w:val="it-IT"/>
        </w:rPr>
        <w:t> </w:t>
      </w:r>
      <w:r w:rsidR="009A0533" w:rsidRPr="007F3EBD">
        <w:rPr>
          <w:rFonts w:cs="Arial"/>
          <w:noProof/>
          <w:u w:val="single"/>
          <w:lang w:val="it-IT"/>
        </w:rPr>
        <w:t> </w:t>
      </w:r>
      <w:r w:rsidR="009A0533" w:rsidRPr="007F3EBD">
        <w:rPr>
          <w:rFonts w:cs="Arial"/>
          <w:noProof/>
          <w:u w:val="single"/>
          <w:lang w:val="it-IT"/>
        </w:rPr>
        <w:t> </w:t>
      </w:r>
      <w:r w:rsidR="009A0533" w:rsidRPr="007F3EBD">
        <w:rPr>
          <w:rFonts w:cs="Arial"/>
          <w:noProof/>
          <w:u w:val="single"/>
          <w:lang w:val="it-IT"/>
        </w:rPr>
        <w:t> </w:t>
      </w:r>
      <w:r w:rsidR="009A0533" w:rsidRPr="007F3EBD">
        <w:rPr>
          <w:rFonts w:cs="Arial"/>
          <w:noProof/>
          <w:u w:val="single"/>
          <w:lang w:val="it-IT"/>
        </w:rPr>
        <w:t> </w:t>
      </w:r>
      <w:r w:rsidRPr="007F3EBD">
        <w:rPr>
          <w:rFonts w:cs="Arial"/>
          <w:u w:val="single"/>
          <w:lang w:val="it-IT"/>
        </w:rPr>
        <w:fldChar w:fldCharType="end"/>
      </w:r>
      <w:bookmarkEnd w:id="2"/>
      <w:r w:rsidR="00A61B52" w:rsidRPr="007F3EBD">
        <w:rPr>
          <w:rFonts w:cs="Arial"/>
          <w:u w:val="single"/>
          <w:lang w:val="it-IT"/>
        </w:rPr>
        <w:tab/>
      </w:r>
      <w:r w:rsidR="00A61B52" w:rsidRPr="007F3EBD">
        <w:rPr>
          <w:rFonts w:cs="Arial"/>
          <w:u w:val="single"/>
          <w:lang w:val="it-IT"/>
        </w:rPr>
        <w:tab/>
      </w:r>
      <w:r w:rsidR="00A61B52" w:rsidRPr="007F3EBD">
        <w:rPr>
          <w:rFonts w:cs="Arial"/>
          <w:u w:val="single"/>
          <w:lang w:val="it-IT"/>
        </w:rPr>
        <w:tab/>
      </w:r>
      <w:r w:rsidR="00A61B52" w:rsidRPr="007F3EBD">
        <w:rPr>
          <w:rFonts w:cs="Arial"/>
          <w:u w:val="single"/>
          <w:lang w:val="it-IT"/>
        </w:rPr>
        <w:tab/>
      </w:r>
      <w:bookmarkStart w:id="3" w:name="Testo8"/>
      <w:r w:rsidRPr="007F3EBD">
        <w:rPr>
          <w:rFonts w:cs="Arial"/>
          <w:u w:val="single"/>
          <w:lang w:val="it-IT"/>
        </w:rPr>
        <w:fldChar w:fldCharType="begin">
          <w:ffData>
            <w:name w:val="Testo8"/>
            <w:enabled/>
            <w:calcOnExit w:val="0"/>
            <w:textInput/>
          </w:ffData>
        </w:fldChar>
      </w:r>
      <w:r w:rsidR="009A0533" w:rsidRPr="007F3EBD">
        <w:rPr>
          <w:rFonts w:cs="Arial"/>
          <w:u w:val="single"/>
          <w:lang w:val="it-IT"/>
        </w:rPr>
        <w:instrText xml:space="preserve"> FORMTEXT </w:instrText>
      </w:r>
      <w:r w:rsidRPr="007F3EBD">
        <w:rPr>
          <w:rFonts w:cs="Arial"/>
          <w:u w:val="single"/>
          <w:lang w:val="it-IT"/>
        </w:rPr>
      </w:r>
      <w:r w:rsidRPr="007F3EBD">
        <w:rPr>
          <w:rFonts w:cs="Arial"/>
          <w:u w:val="single"/>
          <w:lang w:val="it-IT"/>
        </w:rPr>
        <w:fldChar w:fldCharType="separate"/>
      </w:r>
      <w:r w:rsidR="009A0533" w:rsidRPr="007F3EBD">
        <w:rPr>
          <w:rFonts w:cs="Arial"/>
          <w:noProof/>
          <w:u w:val="single"/>
          <w:lang w:val="it-IT"/>
        </w:rPr>
        <w:t> </w:t>
      </w:r>
      <w:r w:rsidR="009A0533" w:rsidRPr="007F3EBD">
        <w:rPr>
          <w:rFonts w:cs="Arial"/>
          <w:noProof/>
          <w:u w:val="single"/>
          <w:lang w:val="it-IT"/>
        </w:rPr>
        <w:t> </w:t>
      </w:r>
      <w:r w:rsidR="009A0533" w:rsidRPr="007F3EBD">
        <w:rPr>
          <w:rFonts w:cs="Arial"/>
          <w:noProof/>
          <w:u w:val="single"/>
          <w:lang w:val="it-IT"/>
        </w:rPr>
        <w:t> </w:t>
      </w:r>
      <w:r w:rsidR="009A0533" w:rsidRPr="007F3EBD">
        <w:rPr>
          <w:rFonts w:cs="Arial"/>
          <w:noProof/>
          <w:u w:val="single"/>
          <w:lang w:val="it-IT"/>
        </w:rPr>
        <w:t> </w:t>
      </w:r>
      <w:r w:rsidR="009A0533" w:rsidRPr="007F3EBD">
        <w:rPr>
          <w:rFonts w:cs="Arial"/>
          <w:noProof/>
          <w:u w:val="single"/>
          <w:lang w:val="it-IT"/>
        </w:rPr>
        <w:t> </w:t>
      </w:r>
      <w:r w:rsidRPr="007F3EBD">
        <w:rPr>
          <w:rFonts w:cs="Arial"/>
          <w:u w:val="single"/>
          <w:lang w:val="it-IT"/>
        </w:rPr>
        <w:fldChar w:fldCharType="end"/>
      </w:r>
      <w:bookmarkEnd w:id="3"/>
      <w:r w:rsidR="00A61B52" w:rsidRPr="007F3EBD">
        <w:rPr>
          <w:rFonts w:cs="Arial"/>
          <w:u w:val="single"/>
          <w:lang w:val="it-IT"/>
        </w:rPr>
        <w:tab/>
      </w:r>
      <w:r w:rsidR="00A61B52" w:rsidRPr="007F3EBD">
        <w:rPr>
          <w:rFonts w:cs="Arial"/>
          <w:u w:val="single"/>
          <w:lang w:val="it-IT"/>
        </w:rPr>
        <w:tab/>
      </w:r>
      <w:r w:rsidR="00A61B52" w:rsidRPr="007F3EBD">
        <w:rPr>
          <w:rFonts w:cs="Arial"/>
          <w:u w:val="single"/>
          <w:lang w:val="it-IT"/>
        </w:rPr>
        <w:tab/>
      </w:r>
      <w:r w:rsidR="00A61B52" w:rsidRPr="007F3EBD">
        <w:rPr>
          <w:rFonts w:cs="Arial"/>
          <w:u w:val="single"/>
          <w:lang w:val="it-IT"/>
        </w:rPr>
        <w:tab/>
      </w:r>
    </w:p>
    <w:p w14:paraId="2598BEB3" w14:textId="77777777" w:rsidR="00321B6F" w:rsidRPr="007F3EBD" w:rsidRDefault="00321B6F" w:rsidP="00321B6F">
      <w:pPr>
        <w:rPr>
          <w:rFonts w:cs="Arial"/>
          <w:lang w:val="it-IT"/>
        </w:rPr>
      </w:pPr>
      <w:r w:rsidRPr="007F3EBD">
        <w:rPr>
          <w:rFonts w:cs="Arial"/>
          <w:lang w:val="it-IT"/>
        </w:rPr>
        <w:t>Data</w:t>
      </w:r>
      <w:r w:rsidRPr="007F3EBD">
        <w:rPr>
          <w:rFonts w:cs="Arial"/>
          <w:lang w:val="it-IT"/>
        </w:rPr>
        <w:tab/>
      </w:r>
      <w:r w:rsidRPr="007F3EBD">
        <w:rPr>
          <w:rFonts w:cs="Arial"/>
          <w:lang w:val="it-IT"/>
        </w:rPr>
        <w:tab/>
      </w:r>
      <w:r w:rsidRPr="007F3EBD">
        <w:rPr>
          <w:rFonts w:cs="Arial"/>
          <w:lang w:val="it-IT"/>
        </w:rPr>
        <w:tab/>
      </w:r>
      <w:r w:rsidRPr="007F3EBD">
        <w:rPr>
          <w:rFonts w:cs="Arial"/>
          <w:lang w:val="it-IT"/>
        </w:rPr>
        <w:tab/>
        <w:t>Luogo</w:t>
      </w:r>
      <w:r w:rsidRPr="007F3EBD">
        <w:rPr>
          <w:rFonts w:cs="Arial"/>
          <w:lang w:val="it-IT"/>
        </w:rPr>
        <w:tab/>
      </w:r>
      <w:r w:rsidRPr="007F3EBD">
        <w:rPr>
          <w:rFonts w:cs="Arial"/>
          <w:lang w:val="it-IT"/>
        </w:rPr>
        <w:tab/>
      </w:r>
      <w:r w:rsidRPr="007F3EBD">
        <w:rPr>
          <w:rFonts w:cs="Arial"/>
          <w:lang w:val="it-IT"/>
        </w:rPr>
        <w:tab/>
      </w:r>
      <w:r w:rsidRPr="007F3EBD">
        <w:rPr>
          <w:rFonts w:cs="Arial"/>
          <w:lang w:val="it-IT"/>
        </w:rPr>
        <w:tab/>
        <w:t>Firma / Timbro</w:t>
      </w:r>
    </w:p>
    <w:p w14:paraId="6FD89617" w14:textId="77777777" w:rsidR="005E5F53" w:rsidRPr="007F3EBD" w:rsidRDefault="005E5F53" w:rsidP="00321B6F">
      <w:pPr>
        <w:rPr>
          <w:rFonts w:cs="Arial"/>
          <w:sz w:val="18"/>
          <w:lang w:val="it-IT"/>
        </w:rPr>
      </w:pPr>
    </w:p>
    <w:p w14:paraId="6302F1FB" w14:textId="77777777" w:rsidR="00321B6F" w:rsidRPr="007F3EBD" w:rsidRDefault="00321B6F" w:rsidP="00321B6F">
      <w:pPr>
        <w:rPr>
          <w:rFonts w:cs="Arial"/>
          <w:sz w:val="18"/>
          <w:lang w:val="it-IT"/>
        </w:rPr>
      </w:pPr>
    </w:p>
    <w:p w14:paraId="030A0D51" w14:textId="77777777" w:rsidR="00321B6F" w:rsidRPr="007F3EBD" w:rsidRDefault="00321B6F" w:rsidP="00321B6F">
      <w:pPr>
        <w:rPr>
          <w:rFonts w:cs="Arial"/>
          <w:sz w:val="18"/>
          <w:lang w:val="it-IT"/>
        </w:rPr>
      </w:pPr>
    </w:p>
    <w:p w14:paraId="33AD9BD1" w14:textId="77777777" w:rsidR="00321B6F" w:rsidRPr="007F3EBD" w:rsidRDefault="00321B6F" w:rsidP="00321B6F">
      <w:pPr>
        <w:rPr>
          <w:rFonts w:cs="Arial"/>
          <w:sz w:val="18"/>
          <w:lang w:val="it-IT"/>
        </w:rPr>
      </w:pPr>
    </w:p>
    <w:p w14:paraId="263F6E08" w14:textId="77777777" w:rsidR="00321B6F" w:rsidRPr="007F3EBD" w:rsidRDefault="00321B6F" w:rsidP="00321B6F">
      <w:pPr>
        <w:jc w:val="center"/>
        <w:rPr>
          <w:lang w:val="it-IT"/>
        </w:rPr>
      </w:pPr>
      <w:r w:rsidRPr="007F3EBD">
        <w:rPr>
          <w:lang w:val="it-IT"/>
        </w:rPr>
        <w:t>Per l’invio del questionario compilato, in caso di richieste e ulteriori informazioni, Vi preghiamo di contattare:</w:t>
      </w:r>
    </w:p>
    <w:p w14:paraId="6A6CEFDC" w14:textId="77777777" w:rsidR="00321B6F" w:rsidRPr="007F3EBD" w:rsidRDefault="00321B6F" w:rsidP="00321B6F">
      <w:pPr>
        <w:rPr>
          <w:lang w:val="it-IT"/>
        </w:rPr>
      </w:pPr>
      <w:r w:rsidRPr="007F3EBD">
        <w:rPr>
          <w:lang w:val="it-IT"/>
        </w:rPr>
        <w:t xml:space="preserve"> </w:t>
      </w:r>
    </w:p>
    <w:p w14:paraId="703ACBA5" w14:textId="77777777" w:rsidR="00321B6F" w:rsidRPr="007F3EBD" w:rsidRDefault="00321B6F" w:rsidP="00321B6F">
      <w:pPr>
        <w:rPr>
          <w:lang w:val="it-IT"/>
        </w:rPr>
      </w:pPr>
    </w:p>
    <w:p w14:paraId="1AA37B65" w14:textId="77777777" w:rsidR="00321B6F" w:rsidRPr="007F3EBD" w:rsidRDefault="00321B6F" w:rsidP="00321B6F">
      <w:pPr>
        <w:pStyle w:val="Intestazione"/>
        <w:jc w:val="center"/>
        <w:rPr>
          <w:b w:val="0"/>
          <w:sz w:val="22"/>
          <w:lang w:val="it-IT"/>
        </w:rPr>
      </w:pPr>
      <w:r w:rsidRPr="007F3EBD">
        <w:rPr>
          <w:b w:val="0"/>
          <w:sz w:val="22"/>
          <w:lang w:val="it-IT"/>
        </w:rPr>
        <w:t>TÜV Thüringen Italia S.r.l.</w:t>
      </w:r>
    </w:p>
    <w:p w14:paraId="0CC18E50" w14:textId="77777777" w:rsidR="00321B6F" w:rsidRPr="007F3EBD" w:rsidRDefault="00321B6F" w:rsidP="00321B6F">
      <w:pPr>
        <w:pStyle w:val="Intestazione"/>
        <w:jc w:val="center"/>
        <w:rPr>
          <w:lang w:val="it-IT"/>
        </w:rPr>
      </w:pPr>
      <w:r w:rsidRPr="007F3EBD">
        <w:rPr>
          <w:lang w:val="it-IT"/>
        </w:rPr>
        <w:t>C.so Eguaglianza, 4 – 43044 Collecchio (PR)</w:t>
      </w:r>
    </w:p>
    <w:p w14:paraId="787D4483" w14:textId="77777777" w:rsidR="00321B6F" w:rsidRPr="007F3EBD" w:rsidRDefault="00321B6F" w:rsidP="00321B6F">
      <w:pPr>
        <w:jc w:val="center"/>
        <w:rPr>
          <w:rFonts w:cs="Arial"/>
          <w:lang w:val="it-IT"/>
        </w:rPr>
      </w:pPr>
      <w:r w:rsidRPr="007F3EBD">
        <w:rPr>
          <w:lang w:val="it-IT"/>
        </w:rPr>
        <w:t>Tel:0521-805715; Fax:0521-800144; Email: commerciale@tuv-thuringen.it</w:t>
      </w:r>
    </w:p>
    <w:p w14:paraId="78BA514B" w14:textId="77777777" w:rsidR="00321B6F" w:rsidRPr="007F3EBD" w:rsidRDefault="00321B6F" w:rsidP="00321B6F">
      <w:pPr>
        <w:rPr>
          <w:rFonts w:cs="Arial"/>
          <w:sz w:val="18"/>
          <w:lang w:val="it-IT"/>
        </w:rPr>
      </w:pPr>
    </w:p>
    <w:sectPr w:rsidR="00321B6F" w:rsidRPr="007F3EBD" w:rsidSect="00CF181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53C4" w14:textId="77777777" w:rsidR="004375D2" w:rsidRDefault="004375D2">
      <w:r>
        <w:separator/>
      </w:r>
    </w:p>
  </w:endnote>
  <w:endnote w:type="continuationSeparator" w:id="0">
    <w:p w14:paraId="2775B81D" w14:textId="77777777" w:rsidR="004375D2" w:rsidRDefault="0043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422" w14:textId="77777777" w:rsidR="00512464" w:rsidRDefault="005124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62AD" w14:textId="77777777" w:rsidR="00C96F13" w:rsidRDefault="00C96F13" w:rsidP="00DD6DC3">
    <w:pPr>
      <w:jc w:val="center"/>
      <w:rPr>
        <w:sz w:val="16"/>
        <w:szCs w:val="16"/>
      </w:rPr>
    </w:pPr>
  </w:p>
  <w:p w14:paraId="2E4F541A" w14:textId="77777777" w:rsidR="00C96F13" w:rsidRDefault="00C96F13" w:rsidP="00DD6DC3">
    <w:pPr>
      <w:jc w:val="center"/>
      <w:rPr>
        <w:sz w:val="16"/>
        <w:szCs w:val="16"/>
      </w:rPr>
    </w:pPr>
  </w:p>
  <w:p w14:paraId="345A2756" w14:textId="50A0D652" w:rsidR="00C96F13" w:rsidRDefault="00C96F13" w:rsidP="00321B6F">
    <w:pPr>
      <w:pStyle w:val="Pidipagina"/>
    </w:pPr>
    <w:r>
      <w:t>MOD. 311C-0</w:t>
    </w:r>
    <w:r w:rsidR="00512464">
      <w:t>6</w:t>
    </w:r>
    <w:r>
      <w:t xml:space="preserve"> Re. </w:t>
    </w:r>
    <w:r w:rsidR="00976D9D">
      <w:t>01</w:t>
    </w:r>
    <w:r>
      <w:t>-20</w:t>
    </w:r>
    <w:r w:rsidR="00976D9D">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C3FE" w14:textId="77777777" w:rsidR="00512464" w:rsidRDefault="00512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A0C8" w14:textId="77777777" w:rsidR="004375D2" w:rsidRDefault="004375D2">
      <w:r>
        <w:separator/>
      </w:r>
    </w:p>
  </w:footnote>
  <w:footnote w:type="continuationSeparator" w:id="0">
    <w:p w14:paraId="2DA1AD0C" w14:textId="77777777" w:rsidR="004375D2" w:rsidRDefault="0043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DE50" w14:textId="77777777" w:rsidR="00512464" w:rsidRDefault="005124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70" w:tblpY="338"/>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9213"/>
      <w:gridCol w:w="2410"/>
      <w:gridCol w:w="2627"/>
    </w:tblGrid>
    <w:tr w:rsidR="00C96F13" w14:paraId="40750763" w14:textId="77777777" w:rsidTr="00486DCF">
      <w:trPr>
        <w:cantSplit/>
        <w:trHeight w:hRule="exact" w:val="999"/>
      </w:trPr>
      <w:tc>
        <w:tcPr>
          <w:tcW w:w="1555" w:type="dxa"/>
          <w:vAlign w:val="center"/>
        </w:tcPr>
        <w:p w14:paraId="7AEC66FD" w14:textId="2851A008" w:rsidR="00C96F13" w:rsidRDefault="001E2DD7" w:rsidP="00656206">
          <w:pPr>
            <w:pStyle w:val="Intestazione"/>
            <w:jc w:val="center"/>
            <w:rPr>
              <w:b w:val="0"/>
            </w:rPr>
          </w:pPr>
          <w:r>
            <w:rPr>
              <w:noProof/>
              <w:lang w:eastAsia="de-DE"/>
            </w:rPr>
            <w:drawing>
              <wp:inline distT="0" distB="0" distL="0" distR="0" wp14:anchorId="5E751DC2" wp14:editId="4E0386EC">
                <wp:extent cx="791475" cy="393539"/>
                <wp:effectExtent l="0" t="0" r="0" b="6985"/>
                <wp:docPr id="1" name="Bild 1" descr="tuev_logo_rg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tuev_logo_rgb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310" cy="395446"/>
                        </a:xfrm>
                        <a:prstGeom prst="rect">
                          <a:avLst/>
                        </a:prstGeom>
                        <a:noFill/>
                        <a:ln>
                          <a:noFill/>
                        </a:ln>
                      </pic:spPr>
                    </pic:pic>
                  </a:graphicData>
                </a:graphic>
              </wp:inline>
            </w:drawing>
          </w:r>
        </w:p>
      </w:tc>
      <w:tc>
        <w:tcPr>
          <w:tcW w:w="9213" w:type="dxa"/>
          <w:vAlign w:val="center"/>
        </w:tcPr>
        <w:p w14:paraId="5A380200" w14:textId="77777777" w:rsidR="00C96F13" w:rsidRPr="001E2DD7" w:rsidRDefault="00C96F13" w:rsidP="001E2DD7">
          <w:pPr>
            <w:pStyle w:val="Intestazione"/>
            <w:jc w:val="center"/>
            <w:rPr>
              <w:sz w:val="22"/>
              <w:szCs w:val="22"/>
              <w:lang w:val="it-IT"/>
            </w:rPr>
          </w:pPr>
          <w:r w:rsidRPr="001E2DD7">
            <w:rPr>
              <w:sz w:val="22"/>
              <w:szCs w:val="22"/>
              <w:lang w:val="it-IT"/>
            </w:rPr>
            <w:t>Allegato al questionario per la preparazione di un’offerta ISO 14001</w:t>
          </w:r>
        </w:p>
        <w:p w14:paraId="59C05C38" w14:textId="77777777" w:rsidR="001E2DD7" w:rsidRDefault="001E2DD7" w:rsidP="00365583">
          <w:pPr>
            <w:pStyle w:val="Intestazione"/>
            <w:jc w:val="left"/>
            <w:rPr>
              <w:b w:val="0"/>
              <w:sz w:val="12"/>
              <w:szCs w:val="12"/>
            </w:rPr>
          </w:pPr>
        </w:p>
        <w:p w14:paraId="08E83E16" w14:textId="35F3819E" w:rsidR="00C96F13" w:rsidRPr="00365583" w:rsidRDefault="00C96F13" w:rsidP="00365583">
          <w:pPr>
            <w:pStyle w:val="Intestazione"/>
            <w:jc w:val="left"/>
            <w:rPr>
              <w:b w:val="0"/>
              <w:sz w:val="12"/>
              <w:szCs w:val="12"/>
            </w:rPr>
          </w:pPr>
          <w:r w:rsidRPr="00365583">
            <w:rPr>
              <w:b w:val="0"/>
              <w:sz w:val="12"/>
              <w:szCs w:val="12"/>
            </w:rPr>
            <w:t xml:space="preserve">TÜV Thüringen Italia </w:t>
          </w:r>
          <w:proofErr w:type="spellStart"/>
          <w:r w:rsidRPr="00365583">
            <w:rPr>
              <w:b w:val="0"/>
              <w:sz w:val="12"/>
              <w:szCs w:val="12"/>
            </w:rPr>
            <w:t>S.r.l</w:t>
          </w:r>
          <w:proofErr w:type="spellEnd"/>
          <w:r w:rsidRPr="00365583">
            <w:rPr>
              <w:b w:val="0"/>
              <w:sz w:val="12"/>
              <w:szCs w:val="12"/>
            </w:rPr>
            <w:t>.</w:t>
          </w:r>
        </w:p>
        <w:p w14:paraId="50A280D2" w14:textId="77777777" w:rsidR="00C96F13" w:rsidRPr="00365583" w:rsidRDefault="00C96F13" w:rsidP="00365583">
          <w:pPr>
            <w:pStyle w:val="Intestazione"/>
            <w:jc w:val="left"/>
            <w:rPr>
              <w:sz w:val="12"/>
              <w:szCs w:val="12"/>
              <w:lang w:val="it-IT"/>
            </w:rPr>
          </w:pPr>
          <w:r w:rsidRPr="00365583">
            <w:rPr>
              <w:sz w:val="12"/>
              <w:szCs w:val="12"/>
              <w:lang w:val="it-IT"/>
            </w:rPr>
            <w:t>C.so Eguaglianza, 4 – 43044 Collecchio (PR)</w:t>
          </w:r>
        </w:p>
        <w:p w14:paraId="0534E64A" w14:textId="77777777" w:rsidR="00C96F13" w:rsidRPr="00365583" w:rsidRDefault="00C96F13" w:rsidP="00365583">
          <w:pPr>
            <w:pStyle w:val="Intestazione"/>
            <w:jc w:val="left"/>
            <w:rPr>
              <w:sz w:val="12"/>
              <w:szCs w:val="12"/>
              <w:lang w:val="en-US"/>
            </w:rPr>
          </w:pPr>
          <w:r w:rsidRPr="00365583">
            <w:rPr>
              <w:sz w:val="12"/>
              <w:szCs w:val="12"/>
              <w:lang w:val="en-US"/>
            </w:rPr>
            <w:t xml:space="preserve">Tel:0521-805715; Fax:0521-800144; Email: </w:t>
          </w:r>
          <w:hyperlink r:id="rId2" w:history="1">
            <w:r w:rsidRPr="00365583">
              <w:rPr>
                <w:rStyle w:val="Collegamentoipertestuale"/>
                <w:sz w:val="12"/>
                <w:szCs w:val="12"/>
                <w:lang w:val="en-US"/>
              </w:rPr>
              <w:t>commerciale@tuv-thuringen.it</w:t>
            </w:r>
          </w:hyperlink>
        </w:p>
        <w:p w14:paraId="59734ADF" w14:textId="77777777" w:rsidR="00C96F13" w:rsidRPr="001E2DD7" w:rsidRDefault="00C96F13" w:rsidP="008B1286">
          <w:pPr>
            <w:pStyle w:val="Intestazione"/>
            <w:jc w:val="center"/>
            <w:rPr>
              <w:sz w:val="2"/>
              <w:szCs w:val="2"/>
            </w:rPr>
          </w:pPr>
        </w:p>
      </w:tc>
      <w:tc>
        <w:tcPr>
          <w:tcW w:w="2410" w:type="dxa"/>
          <w:vAlign w:val="center"/>
        </w:tcPr>
        <w:p w14:paraId="370C2A60" w14:textId="77777777" w:rsidR="00C96F13" w:rsidRPr="008B1286" w:rsidRDefault="00C96F13" w:rsidP="00656206">
          <w:pPr>
            <w:pStyle w:val="Intestazione"/>
            <w:jc w:val="center"/>
            <w:rPr>
              <w:b w:val="0"/>
              <w:sz w:val="18"/>
            </w:rPr>
          </w:pPr>
          <w:proofErr w:type="spellStart"/>
          <w:r w:rsidRPr="008B1286">
            <w:rPr>
              <w:b w:val="0"/>
              <w:sz w:val="18"/>
            </w:rPr>
            <w:t>Version</w:t>
          </w:r>
          <w:r>
            <w:rPr>
              <w:b w:val="0"/>
              <w:sz w:val="18"/>
            </w:rPr>
            <w:t>e</w:t>
          </w:r>
          <w:proofErr w:type="spellEnd"/>
          <w:r w:rsidRPr="008B1286">
            <w:rPr>
              <w:b w:val="0"/>
              <w:sz w:val="18"/>
            </w:rPr>
            <w:t>:</w:t>
          </w:r>
        </w:p>
        <w:p w14:paraId="68C264C9" w14:textId="3778E7F2" w:rsidR="00C96F13" w:rsidRDefault="00C96F13" w:rsidP="00656206">
          <w:pPr>
            <w:pStyle w:val="Intestazione"/>
            <w:jc w:val="center"/>
            <w:rPr>
              <w:b w:val="0"/>
              <w:sz w:val="18"/>
            </w:rPr>
          </w:pPr>
          <w:r w:rsidRPr="00E42460">
            <w:rPr>
              <w:b w:val="0"/>
              <w:sz w:val="18"/>
            </w:rPr>
            <w:t>0</w:t>
          </w:r>
          <w:r w:rsidR="00CF1811">
            <w:rPr>
              <w:b w:val="0"/>
              <w:sz w:val="18"/>
            </w:rPr>
            <w:t>1</w:t>
          </w:r>
          <w:r w:rsidRPr="00E42460">
            <w:rPr>
              <w:b w:val="0"/>
              <w:sz w:val="18"/>
            </w:rPr>
            <w:t>/20</w:t>
          </w:r>
          <w:r w:rsidR="00CF1811">
            <w:rPr>
              <w:b w:val="0"/>
              <w:sz w:val="18"/>
            </w:rPr>
            <w:t>23</w:t>
          </w:r>
        </w:p>
      </w:tc>
      <w:tc>
        <w:tcPr>
          <w:tcW w:w="2627" w:type="dxa"/>
          <w:vAlign w:val="center"/>
        </w:tcPr>
        <w:p w14:paraId="04A170E7" w14:textId="6EA552D8" w:rsidR="00C96F13" w:rsidRDefault="00C96F13" w:rsidP="008B1286">
          <w:pPr>
            <w:pStyle w:val="Intestazione"/>
            <w:spacing w:before="120"/>
            <w:jc w:val="center"/>
            <w:rPr>
              <w:b w:val="0"/>
              <w:sz w:val="18"/>
            </w:rPr>
          </w:pPr>
          <w:r>
            <w:rPr>
              <w:b w:val="0"/>
              <w:sz w:val="18"/>
            </w:rPr>
            <w:t>Pag.</w:t>
          </w:r>
          <w:r w:rsidRPr="00CF6B52">
            <w:rPr>
              <w:b w:val="0"/>
              <w:sz w:val="18"/>
            </w:rPr>
            <w:t xml:space="preserve"> </w:t>
          </w:r>
          <w:r w:rsidR="00EC4D67" w:rsidRPr="00CF6B52">
            <w:rPr>
              <w:b w:val="0"/>
              <w:sz w:val="18"/>
            </w:rPr>
            <w:fldChar w:fldCharType="begin"/>
          </w:r>
          <w:r w:rsidRPr="00CF6B52">
            <w:rPr>
              <w:b w:val="0"/>
              <w:sz w:val="18"/>
            </w:rPr>
            <w:instrText xml:space="preserve"> PAGE </w:instrText>
          </w:r>
          <w:r w:rsidR="00EC4D67" w:rsidRPr="00CF6B52">
            <w:rPr>
              <w:b w:val="0"/>
              <w:sz w:val="18"/>
            </w:rPr>
            <w:fldChar w:fldCharType="separate"/>
          </w:r>
          <w:r w:rsidR="00FE7B69">
            <w:rPr>
              <w:b w:val="0"/>
              <w:noProof/>
              <w:sz w:val="18"/>
            </w:rPr>
            <w:t>1</w:t>
          </w:r>
          <w:r w:rsidR="00EC4D67" w:rsidRPr="00CF6B52">
            <w:rPr>
              <w:b w:val="0"/>
              <w:sz w:val="18"/>
            </w:rPr>
            <w:fldChar w:fldCharType="end"/>
          </w:r>
          <w:r>
            <w:rPr>
              <w:b w:val="0"/>
              <w:sz w:val="18"/>
            </w:rPr>
            <w:t xml:space="preserve"> di</w:t>
          </w:r>
          <w:r w:rsidRPr="00CF6B52">
            <w:rPr>
              <w:b w:val="0"/>
              <w:sz w:val="18"/>
            </w:rPr>
            <w:t xml:space="preserve"> </w:t>
          </w:r>
          <w:r w:rsidR="00CF1811">
            <w:rPr>
              <w:b w:val="0"/>
              <w:sz w:val="18"/>
            </w:rPr>
            <w:t>4</w:t>
          </w:r>
        </w:p>
      </w:tc>
    </w:tr>
  </w:tbl>
  <w:p w14:paraId="64A94704" w14:textId="77777777" w:rsidR="00C96F13" w:rsidRDefault="00C96F13" w:rsidP="003E070A">
    <w:pPr>
      <w:pStyle w:val="Intestazione"/>
    </w:pPr>
  </w:p>
  <w:p w14:paraId="4D164D6D" w14:textId="77777777" w:rsidR="00C96F13" w:rsidRDefault="00C96F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3C5A" w14:textId="77777777" w:rsidR="00512464" w:rsidRDefault="005124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1471F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52CE47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CBAC10AA"/>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1D1055F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721636A2"/>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4580D5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260E80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D0491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0A3D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118EDE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CD72036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05900330"/>
    <w:multiLevelType w:val="hybridMultilevel"/>
    <w:tmpl w:val="2FA8B73A"/>
    <w:lvl w:ilvl="0" w:tplc="9618BEE0">
      <w:start w:val="1"/>
      <w:numFmt w:val="lowerLetter"/>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0D576418"/>
    <w:multiLevelType w:val="hybridMultilevel"/>
    <w:tmpl w:val="4FF60858"/>
    <w:lvl w:ilvl="0" w:tplc="2C901328">
      <w:start w:val="1"/>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5137BF"/>
    <w:multiLevelType w:val="hybridMultilevel"/>
    <w:tmpl w:val="81EE2338"/>
    <w:lvl w:ilvl="0" w:tplc="0407000F">
      <w:start w:val="1"/>
      <w:numFmt w:val="decimal"/>
      <w:lvlText w:val="%1."/>
      <w:lvlJc w:val="left"/>
      <w:pPr>
        <w:tabs>
          <w:tab w:val="num" w:pos="720"/>
        </w:tabs>
        <w:ind w:left="720" w:hanging="360"/>
      </w:pPr>
      <w:rPr>
        <w:rFonts w:cs="Times New Roman"/>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D556CD"/>
    <w:multiLevelType w:val="hybridMultilevel"/>
    <w:tmpl w:val="2FA8B73A"/>
    <w:lvl w:ilvl="0" w:tplc="9618BEE0">
      <w:start w:val="1"/>
      <w:numFmt w:val="lowerLetter"/>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15982B8E"/>
    <w:multiLevelType w:val="hybridMultilevel"/>
    <w:tmpl w:val="963CE228"/>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BB427C"/>
    <w:multiLevelType w:val="hybridMultilevel"/>
    <w:tmpl w:val="8E80571A"/>
    <w:lvl w:ilvl="0" w:tplc="0407000F">
      <w:start w:val="1"/>
      <w:numFmt w:val="decimal"/>
      <w:lvlText w:val="%1."/>
      <w:lvlJc w:val="left"/>
      <w:pPr>
        <w:tabs>
          <w:tab w:val="num" w:pos="1080"/>
        </w:tabs>
        <w:ind w:left="1080" w:hanging="360"/>
      </w:pPr>
      <w:rPr>
        <w:rFonts w:cs="Times New Roman"/>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4353CAC"/>
    <w:multiLevelType w:val="hybridMultilevel"/>
    <w:tmpl w:val="8148403A"/>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4A21CBC"/>
    <w:multiLevelType w:val="hybridMultilevel"/>
    <w:tmpl w:val="33269710"/>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2E242F3"/>
    <w:multiLevelType w:val="hybridMultilevel"/>
    <w:tmpl w:val="9D88ED7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36D07C5D"/>
    <w:multiLevelType w:val="hybridMultilevel"/>
    <w:tmpl w:val="E98C1C66"/>
    <w:lvl w:ilvl="0" w:tplc="0407000F">
      <w:start w:val="1"/>
      <w:numFmt w:val="bullet"/>
      <w:lvlText w:val=""/>
      <w:lvlJc w:val="left"/>
      <w:pPr>
        <w:tabs>
          <w:tab w:val="num" w:pos="1440"/>
        </w:tabs>
        <w:ind w:left="1440" w:hanging="360"/>
      </w:pPr>
      <w:rPr>
        <w:rFonts w:ascii="Symbol" w:hAnsi="Symbol" w:hint="default"/>
      </w:rPr>
    </w:lvl>
    <w:lvl w:ilvl="1" w:tplc="04070019">
      <w:start w:val="1"/>
      <w:numFmt w:val="decimal"/>
      <w:lvlText w:val="%2."/>
      <w:lvlJc w:val="left"/>
      <w:pPr>
        <w:tabs>
          <w:tab w:val="num" w:pos="2160"/>
        </w:tabs>
        <w:ind w:left="2160" w:hanging="360"/>
      </w:pPr>
      <w:rPr>
        <w:rFonts w:cs="Times New Roman" w:hint="default"/>
      </w:rPr>
    </w:lvl>
    <w:lvl w:ilvl="2" w:tplc="0407001B" w:tentative="1">
      <w:start w:val="1"/>
      <w:numFmt w:val="bullet"/>
      <w:lvlText w:val=""/>
      <w:lvlJc w:val="left"/>
      <w:pPr>
        <w:tabs>
          <w:tab w:val="num" w:pos="2880"/>
        </w:tabs>
        <w:ind w:left="2880" w:hanging="360"/>
      </w:pPr>
      <w:rPr>
        <w:rFonts w:ascii="Wingdings" w:hAnsi="Wingdings" w:hint="default"/>
      </w:rPr>
    </w:lvl>
    <w:lvl w:ilvl="3" w:tplc="0407000F" w:tentative="1">
      <w:start w:val="1"/>
      <w:numFmt w:val="bullet"/>
      <w:lvlText w:val=""/>
      <w:lvlJc w:val="left"/>
      <w:pPr>
        <w:tabs>
          <w:tab w:val="num" w:pos="3600"/>
        </w:tabs>
        <w:ind w:left="3600" w:hanging="360"/>
      </w:pPr>
      <w:rPr>
        <w:rFonts w:ascii="Symbol" w:hAnsi="Symbol" w:hint="default"/>
      </w:rPr>
    </w:lvl>
    <w:lvl w:ilvl="4" w:tplc="04070019" w:tentative="1">
      <w:start w:val="1"/>
      <w:numFmt w:val="bullet"/>
      <w:lvlText w:val="o"/>
      <w:lvlJc w:val="left"/>
      <w:pPr>
        <w:tabs>
          <w:tab w:val="num" w:pos="4320"/>
        </w:tabs>
        <w:ind w:left="4320" w:hanging="360"/>
      </w:pPr>
      <w:rPr>
        <w:rFonts w:ascii="Courier New" w:hAnsi="Courier New" w:hint="default"/>
      </w:rPr>
    </w:lvl>
    <w:lvl w:ilvl="5" w:tplc="0407001B" w:tentative="1">
      <w:start w:val="1"/>
      <w:numFmt w:val="bullet"/>
      <w:lvlText w:val=""/>
      <w:lvlJc w:val="left"/>
      <w:pPr>
        <w:tabs>
          <w:tab w:val="num" w:pos="5040"/>
        </w:tabs>
        <w:ind w:left="5040" w:hanging="360"/>
      </w:pPr>
      <w:rPr>
        <w:rFonts w:ascii="Wingdings" w:hAnsi="Wingdings" w:hint="default"/>
      </w:rPr>
    </w:lvl>
    <w:lvl w:ilvl="6" w:tplc="0407000F" w:tentative="1">
      <w:start w:val="1"/>
      <w:numFmt w:val="bullet"/>
      <w:lvlText w:val=""/>
      <w:lvlJc w:val="left"/>
      <w:pPr>
        <w:tabs>
          <w:tab w:val="num" w:pos="5760"/>
        </w:tabs>
        <w:ind w:left="5760" w:hanging="360"/>
      </w:pPr>
      <w:rPr>
        <w:rFonts w:ascii="Symbol" w:hAnsi="Symbol" w:hint="default"/>
      </w:rPr>
    </w:lvl>
    <w:lvl w:ilvl="7" w:tplc="04070019" w:tentative="1">
      <w:start w:val="1"/>
      <w:numFmt w:val="bullet"/>
      <w:lvlText w:val="o"/>
      <w:lvlJc w:val="left"/>
      <w:pPr>
        <w:tabs>
          <w:tab w:val="num" w:pos="6480"/>
        </w:tabs>
        <w:ind w:left="6480" w:hanging="360"/>
      </w:pPr>
      <w:rPr>
        <w:rFonts w:ascii="Courier New" w:hAnsi="Courier New" w:hint="default"/>
      </w:rPr>
    </w:lvl>
    <w:lvl w:ilvl="8" w:tplc="0407001B"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CD57F39"/>
    <w:multiLevelType w:val="hybridMultilevel"/>
    <w:tmpl w:val="2FA8B73A"/>
    <w:lvl w:ilvl="0" w:tplc="9618BEE0">
      <w:start w:val="1"/>
      <w:numFmt w:val="lowerLetter"/>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3EE04FDF"/>
    <w:multiLevelType w:val="multilevel"/>
    <w:tmpl w:val="EAF6757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851"/>
        </w:tabs>
        <w:ind w:left="851" w:hanging="851"/>
      </w:pPr>
      <w:rPr>
        <w:rFonts w:cs="Times New Roman" w:hint="default"/>
      </w:rPr>
    </w:lvl>
    <w:lvl w:ilvl="3">
      <w:start w:val="1"/>
      <w:numFmt w:val="decimal"/>
      <w:isLgl/>
      <w:lvlText w:val="%1.%2.%3.%4"/>
      <w:lvlJc w:val="left"/>
      <w:pPr>
        <w:tabs>
          <w:tab w:val="num" w:pos="1134"/>
        </w:tabs>
        <w:ind w:left="1134" w:hanging="1134"/>
      </w:pPr>
      <w:rPr>
        <w:rFonts w:cs="Times New Roman" w:hint="default"/>
      </w:rPr>
    </w:lvl>
    <w:lvl w:ilvl="4">
      <w:start w:val="1"/>
      <w:numFmt w:val="decimal"/>
      <w:isLgl/>
      <w:lvlText w:val="%1.%2.%3.%4.%5"/>
      <w:lvlJc w:val="left"/>
      <w:pPr>
        <w:tabs>
          <w:tab w:val="num" w:pos="1134"/>
        </w:tabs>
        <w:ind w:left="1134" w:hanging="1134"/>
      </w:pPr>
      <w:rPr>
        <w:rFonts w:cs="Times New Roman" w:hint="default"/>
      </w:rPr>
    </w:lvl>
    <w:lvl w:ilvl="5">
      <w:start w:val="1"/>
      <w:numFmt w:val="decimal"/>
      <w:isLgl/>
      <w:lvlText w:val="%1.%2.%3.%4.%5.%6"/>
      <w:lvlJc w:val="left"/>
      <w:pPr>
        <w:tabs>
          <w:tab w:val="num" w:pos="1418"/>
        </w:tabs>
        <w:ind w:left="1418" w:hanging="1418"/>
      </w:pPr>
      <w:rPr>
        <w:rFonts w:cs="Times New Roman" w:hint="default"/>
      </w:rPr>
    </w:lvl>
    <w:lvl w:ilvl="6">
      <w:start w:val="1"/>
      <w:numFmt w:val="decimal"/>
      <w:isLgl/>
      <w:lvlText w:val="%1.%2.%3.%4.%5.%6.%7"/>
      <w:lvlJc w:val="left"/>
      <w:pPr>
        <w:tabs>
          <w:tab w:val="num" w:pos="1418"/>
        </w:tabs>
        <w:ind w:left="1418" w:hanging="1418"/>
      </w:pPr>
      <w:rPr>
        <w:rFonts w:cs="Times New Roman" w:hint="default"/>
      </w:rPr>
    </w:lvl>
    <w:lvl w:ilvl="7">
      <w:start w:val="1"/>
      <w:numFmt w:val="decimal"/>
      <w:isLgl/>
      <w:lvlText w:val="%1.%2.%3.%4.%5.%6.%7.%8"/>
      <w:lvlJc w:val="left"/>
      <w:pPr>
        <w:tabs>
          <w:tab w:val="num" w:pos="1418"/>
        </w:tabs>
        <w:ind w:left="1418" w:hanging="1418"/>
      </w:pPr>
      <w:rPr>
        <w:rFonts w:cs="Times New Roman" w:hint="default"/>
      </w:rPr>
    </w:lvl>
    <w:lvl w:ilvl="8">
      <w:start w:val="1"/>
      <w:numFmt w:val="decimal"/>
      <w:isLgl/>
      <w:lvlText w:val="%1.%2.%3.%4.%5.%6.%7.%8.%9"/>
      <w:lvlJc w:val="left"/>
      <w:pPr>
        <w:tabs>
          <w:tab w:val="num" w:pos="1701"/>
        </w:tabs>
        <w:ind w:left="1701" w:hanging="1701"/>
      </w:pPr>
      <w:rPr>
        <w:rFonts w:cs="Times New Roman" w:hint="default"/>
      </w:rPr>
    </w:lvl>
  </w:abstractNum>
  <w:abstractNum w:abstractNumId="24" w15:restartNumberingAfterBreak="0">
    <w:nsid w:val="40D45834"/>
    <w:multiLevelType w:val="hybridMultilevel"/>
    <w:tmpl w:val="98BAA6CE"/>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115B0"/>
    <w:multiLevelType w:val="hybridMultilevel"/>
    <w:tmpl w:val="2FA8B73A"/>
    <w:lvl w:ilvl="0" w:tplc="9618BEE0">
      <w:start w:val="1"/>
      <w:numFmt w:val="lowerLetter"/>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496154AC"/>
    <w:multiLevelType w:val="hybridMultilevel"/>
    <w:tmpl w:val="546E7132"/>
    <w:lvl w:ilvl="0" w:tplc="349229D8">
      <w:start w:val="1"/>
      <w:numFmt w:val="decimal"/>
      <w:lvlText w:val="%1)"/>
      <w:lvlJc w:val="left"/>
      <w:pPr>
        <w:tabs>
          <w:tab w:val="num" w:pos="720"/>
        </w:tabs>
        <w:ind w:left="720" w:hanging="360"/>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E260EC"/>
    <w:multiLevelType w:val="hybridMultilevel"/>
    <w:tmpl w:val="EE0CF78A"/>
    <w:lvl w:ilvl="0" w:tplc="476C5968">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56007E0"/>
    <w:multiLevelType w:val="hybridMultilevel"/>
    <w:tmpl w:val="7D105FC2"/>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2430E9"/>
    <w:multiLevelType w:val="hybridMultilevel"/>
    <w:tmpl w:val="2FA8B73A"/>
    <w:lvl w:ilvl="0" w:tplc="9618BEE0">
      <w:start w:val="1"/>
      <w:numFmt w:val="lowerLetter"/>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5E146D37"/>
    <w:multiLevelType w:val="hybridMultilevel"/>
    <w:tmpl w:val="42E005B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DB512E7"/>
    <w:multiLevelType w:val="hybridMultilevel"/>
    <w:tmpl w:val="3C80531E"/>
    <w:lvl w:ilvl="0" w:tplc="9600F00A">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575C36"/>
    <w:multiLevelType w:val="hybridMultilevel"/>
    <w:tmpl w:val="2FA8B73A"/>
    <w:lvl w:ilvl="0" w:tplc="9618BEE0">
      <w:start w:val="1"/>
      <w:numFmt w:val="lowerLetter"/>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7A1B4350"/>
    <w:multiLevelType w:val="hybridMultilevel"/>
    <w:tmpl w:val="3328E098"/>
    <w:lvl w:ilvl="0" w:tplc="0407000F">
      <w:start w:val="1"/>
      <w:numFmt w:val="decimal"/>
      <w:lvlText w:val="%1."/>
      <w:lvlJc w:val="left"/>
      <w:pPr>
        <w:tabs>
          <w:tab w:val="num" w:pos="1080"/>
        </w:tabs>
        <w:ind w:left="1080" w:hanging="360"/>
      </w:pPr>
      <w:rPr>
        <w:rFonts w:cs="Times New Roman"/>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AB71CE1"/>
    <w:multiLevelType w:val="hybridMultilevel"/>
    <w:tmpl w:val="2FA8B73A"/>
    <w:lvl w:ilvl="0" w:tplc="9618BEE0">
      <w:start w:val="1"/>
      <w:numFmt w:val="lowerLetter"/>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 w15:restartNumberingAfterBreak="0">
    <w:nsid w:val="7E6B2833"/>
    <w:multiLevelType w:val="hybridMultilevel"/>
    <w:tmpl w:val="2FA8B73A"/>
    <w:lvl w:ilvl="0" w:tplc="9618BEE0">
      <w:start w:val="1"/>
      <w:numFmt w:val="lowerLetter"/>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333729280">
    <w:abstractNumId w:val="23"/>
  </w:num>
  <w:num w:numId="2" w16cid:durableId="109323038">
    <w:abstractNumId w:val="20"/>
  </w:num>
  <w:num w:numId="3" w16cid:durableId="539516217">
    <w:abstractNumId w:val="24"/>
  </w:num>
  <w:num w:numId="4" w16cid:durableId="336615889">
    <w:abstractNumId w:val="26"/>
  </w:num>
  <w:num w:numId="5" w16cid:durableId="746653522">
    <w:abstractNumId w:val="13"/>
  </w:num>
  <w:num w:numId="6" w16cid:durableId="1433625385">
    <w:abstractNumId w:val="11"/>
    <w:lvlOverride w:ilvl="0">
      <w:lvl w:ilvl="0">
        <w:start w:val="1"/>
        <w:numFmt w:val="bullet"/>
        <w:lvlText w:val=""/>
        <w:legacy w:legacy="1" w:legacySpace="0" w:legacyIndent="284"/>
        <w:lvlJc w:val="left"/>
        <w:pPr>
          <w:ind w:left="284" w:hanging="284"/>
        </w:pPr>
        <w:rPr>
          <w:rFonts w:ascii="Symbol" w:hAnsi="Symbol" w:hint="default"/>
          <w:sz w:val="22"/>
        </w:rPr>
      </w:lvl>
    </w:lvlOverride>
  </w:num>
  <w:num w:numId="7" w16cid:durableId="655231753">
    <w:abstractNumId w:val="27"/>
  </w:num>
  <w:num w:numId="8" w16cid:durableId="218589691">
    <w:abstractNumId w:val="16"/>
  </w:num>
  <w:num w:numId="9" w16cid:durableId="1174682497">
    <w:abstractNumId w:val="28"/>
  </w:num>
  <w:num w:numId="10" w16cid:durableId="1851523752">
    <w:abstractNumId w:val="14"/>
  </w:num>
  <w:num w:numId="11" w16cid:durableId="508838451">
    <w:abstractNumId w:val="17"/>
  </w:num>
  <w:num w:numId="12" w16cid:durableId="195850932">
    <w:abstractNumId w:val="33"/>
  </w:num>
  <w:num w:numId="13" w16cid:durableId="1622565437">
    <w:abstractNumId w:val="30"/>
  </w:num>
  <w:num w:numId="14" w16cid:durableId="1698583418">
    <w:abstractNumId w:val="18"/>
  </w:num>
  <w:num w:numId="15" w16cid:durableId="1797218496">
    <w:abstractNumId w:val="21"/>
  </w:num>
  <w:num w:numId="16" w16cid:durableId="1736777458">
    <w:abstractNumId w:val="19"/>
  </w:num>
  <w:num w:numId="17" w16cid:durableId="291638353">
    <w:abstractNumId w:val="10"/>
  </w:num>
  <w:num w:numId="18" w16cid:durableId="1510834010">
    <w:abstractNumId w:val="8"/>
  </w:num>
  <w:num w:numId="19" w16cid:durableId="705758029">
    <w:abstractNumId w:val="7"/>
  </w:num>
  <w:num w:numId="20" w16cid:durableId="708263846">
    <w:abstractNumId w:val="6"/>
  </w:num>
  <w:num w:numId="21" w16cid:durableId="180049091">
    <w:abstractNumId w:val="5"/>
  </w:num>
  <w:num w:numId="22" w16cid:durableId="177894715">
    <w:abstractNumId w:val="9"/>
  </w:num>
  <w:num w:numId="23" w16cid:durableId="681660445">
    <w:abstractNumId w:val="4"/>
  </w:num>
  <w:num w:numId="24" w16cid:durableId="587351337">
    <w:abstractNumId w:val="3"/>
  </w:num>
  <w:num w:numId="25" w16cid:durableId="1827938630">
    <w:abstractNumId w:val="2"/>
  </w:num>
  <w:num w:numId="26" w16cid:durableId="2118062695">
    <w:abstractNumId w:val="1"/>
  </w:num>
  <w:num w:numId="27" w16cid:durableId="1637418794">
    <w:abstractNumId w:val="31"/>
  </w:num>
  <w:num w:numId="28" w16cid:durableId="2127189343">
    <w:abstractNumId w:val="22"/>
  </w:num>
  <w:num w:numId="29" w16cid:durableId="316766633">
    <w:abstractNumId w:val="32"/>
  </w:num>
  <w:num w:numId="30" w16cid:durableId="1526865164">
    <w:abstractNumId w:val="29"/>
  </w:num>
  <w:num w:numId="31" w16cid:durableId="2091268057">
    <w:abstractNumId w:val="12"/>
  </w:num>
  <w:num w:numId="32" w16cid:durableId="982926673">
    <w:abstractNumId w:val="34"/>
  </w:num>
  <w:num w:numId="33" w16cid:durableId="2006206072">
    <w:abstractNumId w:val="35"/>
  </w:num>
  <w:num w:numId="34" w16cid:durableId="409232134">
    <w:abstractNumId w:val="15"/>
  </w:num>
  <w:num w:numId="35" w16cid:durableId="486173446">
    <w:abstractNumId w:val="25"/>
  </w:num>
  <w:num w:numId="36" w16cid:durableId="175551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HIAqrLwgblWM7PTl7HxWz8mw8qc0EIebX7gSnWB+T+sKkPS+v/0bQUcJGteChW0mp0Ax82p4IlnSfiQzDzx2Q==" w:salt="YeA0YXwC6gZEig9S53ZjF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27"/>
    <w:rsid w:val="000068BE"/>
    <w:rsid w:val="000104D1"/>
    <w:rsid w:val="00022868"/>
    <w:rsid w:val="000350F0"/>
    <w:rsid w:val="00053BB0"/>
    <w:rsid w:val="0005734C"/>
    <w:rsid w:val="00060A23"/>
    <w:rsid w:val="00083759"/>
    <w:rsid w:val="0008502D"/>
    <w:rsid w:val="00086269"/>
    <w:rsid w:val="00091CAA"/>
    <w:rsid w:val="00094B50"/>
    <w:rsid w:val="000A03DE"/>
    <w:rsid w:val="000A4F0D"/>
    <w:rsid w:val="000B6CC5"/>
    <w:rsid w:val="000C393F"/>
    <w:rsid w:val="000C5B9D"/>
    <w:rsid w:val="000C6A86"/>
    <w:rsid w:val="000D737E"/>
    <w:rsid w:val="000E07DE"/>
    <w:rsid w:val="000E1946"/>
    <w:rsid w:val="000F2E13"/>
    <w:rsid w:val="000F3528"/>
    <w:rsid w:val="000F53FC"/>
    <w:rsid w:val="000F66EB"/>
    <w:rsid w:val="000F7BF5"/>
    <w:rsid w:val="00100882"/>
    <w:rsid w:val="0010192E"/>
    <w:rsid w:val="00103612"/>
    <w:rsid w:val="0011282C"/>
    <w:rsid w:val="001160B0"/>
    <w:rsid w:val="00126B21"/>
    <w:rsid w:val="00130FCD"/>
    <w:rsid w:val="00134385"/>
    <w:rsid w:val="001372D3"/>
    <w:rsid w:val="0015110B"/>
    <w:rsid w:val="001520E0"/>
    <w:rsid w:val="0015764B"/>
    <w:rsid w:val="00164858"/>
    <w:rsid w:val="00173396"/>
    <w:rsid w:val="00183886"/>
    <w:rsid w:val="00186182"/>
    <w:rsid w:val="00191092"/>
    <w:rsid w:val="00194D41"/>
    <w:rsid w:val="001A550D"/>
    <w:rsid w:val="001A65A6"/>
    <w:rsid w:val="001A7231"/>
    <w:rsid w:val="001A7E68"/>
    <w:rsid w:val="001B2AE4"/>
    <w:rsid w:val="001C05AF"/>
    <w:rsid w:val="001C5864"/>
    <w:rsid w:val="001D235E"/>
    <w:rsid w:val="001D289F"/>
    <w:rsid w:val="001E1B6A"/>
    <w:rsid w:val="001E2DD7"/>
    <w:rsid w:val="001F0591"/>
    <w:rsid w:val="001F1D95"/>
    <w:rsid w:val="001F3E7D"/>
    <w:rsid w:val="00214291"/>
    <w:rsid w:val="00226962"/>
    <w:rsid w:val="002328E7"/>
    <w:rsid w:val="00234C5F"/>
    <w:rsid w:val="002353BD"/>
    <w:rsid w:val="00240DA1"/>
    <w:rsid w:val="00243461"/>
    <w:rsid w:val="00245538"/>
    <w:rsid w:val="00255003"/>
    <w:rsid w:val="00256291"/>
    <w:rsid w:val="002631EC"/>
    <w:rsid w:val="00270A42"/>
    <w:rsid w:val="00272919"/>
    <w:rsid w:val="002775BE"/>
    <w:rsid w:val="002778AD"/>
    <w:rsid w:val="00290531"/>
    <w:rsid w:val="002B2B9B"/>
    <w:rsid w:val="002B2ED3"/>
    <w:rsid w:val="002B2EE4"/>
    <w:rsid w:val="002B62A0"/>
    <w:rsid w:val="002B6375"/>
    <w:rsid w:val="002D22E0"/>
    <w:rsid w:val="002D6730"/>
    <w:rsid w:val="002D67F9"/>
    <w:rsid w:val="002D7278"/>
    <w:rsid w:val="002E48BC"/>
    <w:rsid w:val="003019D8"/>
    <w:rsid w:val="003028F1"/>
    <w:rsid w:val="00304FCE"/>
    <w:rsid w:val="00307C69"/>
    <w:rsid w:val="00312E61"/>
    <w:rsid w:val="00320785"/>
    <w:rsid w:val="0032171D"/>
    <w:rsid w:val="00321B6F"/>
    <w:rsid w:val="003231A2"/>
    <w:rsid w:val="003269DF"/>
    <w:rsid w:val="00334935"/>
    <w:rsid w:val="00337A35"/>
    <w:rsid w:val="00344C3F"/>
    <w:rsid w:val="003452AC"/>
    <w:rsid w:val="003566CC"/>
    <w:rsid w:val="00356F59"/>
    <w:rsid w:val="003616B7"/>
    <w:rsid w:val="00365583"/>
    <w:rsid w:val="00370088"/>
    <w:rsid w:val="00370670"/>
    <w:rsid w:val="00380914"/>
    <w:rsid w:val="00380D0E"/>
    <w:rsid w:val="0038323C"/>
    <w:rsid w:val="00394B28"/>
    <w:rsid w:val="003A4227"/>
    <w:rsid w:val="003B0230"/>
    <w:rsid w:val="003B0607"/>
    <w:rsid w:val="003C07EF"/>
    <w:rsid w:val="003C2C9A"/>
    <w:rsid w:val="003D068B"/>
    <w:rsid w:val="003D3376"/>
    <w:rsid w:val="003D6FF4"/>
    <w:rsid w:val="003E070A"/>
    <w:rsid w:val="003E0B95"/>
    <w:rsid w:val="003E48D1"/>
    <w:rsid w:val="003E69FB"/>
    <w:rsid w:val="003E7294"/>
    <w:rsid w:val="003F2282"/>
    <w:rsid w:val="00401ECC"/>
    <w:rsid w:val="00405B2E"/>
    <w:rsid w:val="004117E6"/>
    <w:rsid w:val="00415853"/>
    <w:rsid w:val="00427766"/>
    <w:rsid w:val="0043035B"/>
    <w:rsid w:val="0043645D"/>
    <w:rsid w:val="004375D2"/>
    <w:rsid w:val="00451D50"/>
    <w:rsid w:val="00452E19"/>
    <w:rsid w:val="00476968"/>
    <w:rsid w:val="00480D50"/>
    <w:rsid w:val="00484A2B"/>
    <w:rsid w:val="004868FE"/>
    <w:rsid w:val="00486DCF"/>
    <w:rsid w:val="00490F5A"/>
    <w:rsid w:val="00496271"/>
    <w:rsid w:val="004968E8"/>
    <w:rsid w:val="004A1F33"/>
    <w:rsid w:val="004A21C6"/>
    <w:rsid w:val="004B01E4"/>
    <w:rsid w:val="004B2DE0"/>
    <w:rsid w:val="004C0026"/>
    <w:rsid w:val="004C3705"/>
    <w:rsid w:val="004C3E7F"/>
    <w:rsid w:val="004C7443"/>
    <w:rsid w:val="004C77CE"/>
    <w:rsid w:val="004D2623"/>
    <w:rsid w:val="004D4839"/>
    <w:rsid w:val="004E6C4A"/>
    <w:rsid w:val="004E7269"/>
    <w:rsid w:val="004E7B01"/>
    <w:rsid w:val="004F2D64"/>
    <w:rsid w:val="004F3B22"/>
    <w:rsid w:val="004F4BE0"/>
    <w:rsid w:val="004F588A"/>
    <w:rsid w:val="004F6255"/>
    <w:rsid w:val="005035F4"/>
    <w:rsid w:val="005044A3"/>
    <w:rsid w:val="005113E9"/>
    <w:rsid w:val="00512464"/>
    <w:rsid w:val="00512FAF"/>
    <w:rsid w:val="00513951"/>
    <w:rsid w:val="0052130A"/>
    <w:rsid w:val="0055022D"/>
    <w:rsid w:val="00550F68"/>
    <w:rsid w:val="00552F80"/>
    <w:rsid w:val="00552FC9"/>
    <w:rsid w:val="005665DD"/>
    <w:rsid w:val="00566640"/>
    <w:rsid w:val="00570883"/>
    <w:rsid w:val="00583587"/>
    <w:rsid w:val="00584B97"/>
    <w:rsid w:val="0058661A"/>
    <w:rsid w:val="005874D4"/>
    <w:rsid w:val="00595E31"/>
    <w:rsid w:val="005970F2"/>
    <w:rsid w:val="005974D8"/>
    <w:rsid w:val="005A6DCF"/>
    <w:rsid w:val="005A72CB"/>
    <w:rsid w:val="005B6382"/>
    <w:rsid w:val="005C2598"/>
    <w:rsid w:val="005C27F7"/>
    <w:rsid w:val="005C3F7F"/>
    <w:rsid w:val="005D420E"/>
    <w:rsid w:val="005D71F7"/>
    <w:rsid w:val="005E0C4E"/>
    <w:rsid w:val="005E1D77"/>
    <w:rsid w:val="005E1F3F"/>
    <w:rsid w:val="005E4AA9"/>
    <w:rsid w:val="005E5F53"/>
    <w:rsid w:val="005E61B8"/>
    <w:rsid w:val="005F31D3"/>
    <w:rsid w:val="005F5CAD"/>
    <w:rsid w:val="005F7A6F"/>
    <w:rsid w:val="006141A1"/>
    <w:rsid w:val="00616B9E"/>
    <w:rsid w:val="0062473B"/>
    <w:rsid w:val="00627BD0"/>
    <w:rsid w:val="00635869"/>
    <w:rsid w:val="00635AEE"/>
    <w:rsid w:val="00641F82"/>
    <w:rsid w:val="00644F0B"/>
    <w:rsid w:val="00652EA4"/>
    <w:rsid w:val="00656206"/>
    <w:rsid w:val="0066176C"/>
    <w:rsid w:val="00662DBE"/>
    <w:rsid w:val="00686BA1"/>
    <w:rsid w:val="00686CE9"/>
    <w:rsid w:val="006919F4"/>
    <w:rsid w:val="00693D4F"/>
    <w:rsid w:val="006A385C"/>
    <w:rsid w:val="006A546A"/>
    <w:rsid w:val="006A660F"/>
    <w:rsid w:val="006A6F7D"/>
    <w:rsid w:val="006B0F3C"/>
    <w:rsid w:val="006B1372"/>
    <w:rsid w:val="006B51FB"/>
    <w:rsid w:val="006B6FAF"/>
    <w:rsid w:val="006B7D92"/>
    <w:rsid w:val="006C389A"/>
    <w:rsid w:val="006C3DA0"/>
    <w:rsid w:val="006C4F36"/>
    <w:rsid w:val="006D3E23"/>
    <w:rsid w:val="006E3E5A"/>
    <w:rsid w:val="006E4487"/>
    <w:rsid w:val="006E7F10"/>
    <w:rsid w:val="00703E47"/>
    <w:rsid w:val="007141FD"/>
    <w:rsid w:val="00727268"/>
    <w:rsid w:val="00730706"/>
    <w:rsid w:val="00750EFB"/>
    <w:rsid w:val="0076107F"/>
    <w:rsid w:val="007653A4"/>
    <w:rsid w:val="00765F50"/>
    <w:rsid w:val="00766978"/>
    <w:rsid w:val="007852AB"/>
    <w:rsid w:val="00785609"/>
    <w:rsid w:val="00787DE2"/>
    <w:rsid w:val="007A0D67"/>
    <w:rsid w:val="007A182D"/>
    <w:rsid w:val="007A1B82"/>
    <w:rsid w:val="007A607A"/>
    <w:rsid w:val="007A6695"/>
    <w:rsid w:val="007B6870"/>
    <w:rsid w:val="007C2792"/>
    <w:rsid w:val="007C48E7"/>
    <w:rsid w:val="007D1940"/>
    <w:rsid w:val="007E7FEA"/>
    <w:rsid w:val="007F3EBD"/>
    <w:rsid w:val="007F7649"/>
    <w:rsid w:val="00804CC0"/>
    <w:rsid w:val="008173D4"/>
    <w:rsid w:val="00825A01"/>
    <w:rsid w:val="00826D19"/>
    <w:rsid w:val="00830567"/>
    <w:rsid w:val="0083093A"/>
    <w:rsid w:val="00841B03"/>
    <w:rsid w:val="00851193"/>
    <w:rsid w:val="00870C54"/>
    <w:rsid w:val="0087444B"/>
    <w:rsid w:val="008761BD"/>
    <w:rsid w:val="00881616"/>
    <w:rsid w:val="0089072D"/>
    <w:rsid w:val="00894233"/>
    <w:rsid w:val="008A1EEE"/>
    <w:rsid w:val="008A5373"/>
    <w:rsid w:val="008B1286"/>
    <w:rsid w:val="008B567C"/>
    <w:rsid w:val="008B6141"/>
    <w:rsid w:val="008C0F24"/>
    <w:rsid w:val="008C476D"/>
    <w:rsid w:val="008D4D9A"/>
    <w:rsid w:val="008E1F6C"/>
    <w:rsid w:val="008F09E7"/>
    <w:rsid w:val="008F176D"/>
    <w:rsid w:val="00903A4F"/>
    <w:rsid w:val="00913EDD"/>
    <w:rsid w:val="0091711F"/>
    <w:rsid w:val="00923C39"/>
    <w:rsid w:val="00926F8B"/>
    <w:rsid w:val="00930DEB"/>
    <w:rsid w:val="009311B7"/>
    <w:rsid w:val="00957BF6"/>
    <w:rsid w:val="009600E6"/>
    <w:rsid w:val="0097013F"/>
    <w:rsid w:val="00971491"/>
    <w:rsid w:val="00976D9D"/>
    <w:rsid w:val="009830B9"/>
    <w:rsid w:val="00993A98"/>
    <w:rsid w:val="009A0533"/>
    <w:rsid w:val="009A216A"/>
    <w:rsid w:val="009A347A"/>
    <w:rsid w:val="009A4A71"/>
    <w:rsid w:val="009A4DA9"/>
    <w:rsid w:val="009A6B0E"/>
    <w:rsid w:val="009B4DD5"/>
    <w:rsid w:val="009B50EF"/>
    <w:rsid w:val="009C5FD4"/>
    <w:rsid w:val="009D53F5"/>
    <w:rsid w:val="009D5768"/>
    <w:rsid w:val="009E3F0C"/>
    <w:rsid w:val="009E4CFB"/>
    <w:rsid w:val="009E50A0"/>
    <w:rsid w:val="009E7BD8"/>
    <w:rsid w:val="009F0276"/>
    <w:rsid w:val="009F64E6"/>
    <w:rsid w:val="009F6F3C"/>
    <w:rsid w:val="00A24ED2"/>
    <w:rsid w:val="00A2663D"/>
    <w:rsid w:val="00A26667"/>
    <w:rsid w:val="00A36FA0"/>
    <w:rsid w:val="00A40A10"/>
    <w:rsid w:val="00A43644"/>
    <w:rsid w:val="00A5611B"/>
    <w:rsid w:val="00A60E73"/>
    <w:rsid w:val="00A61B52"/>
    <w:rsid w:val="00A65A04"/>
    <w:rsid w:val="00A66D6C"/>
    <w:rsid w:val="00A73BBA"/>
    <w:rsid w:val="00A83057"/>
    <w:rsid w:val="00AA3919"/>
    <w:rsid w:val="00AB0CEB"/>
    <w:rsid w:val="00AB2427"/>
    <w:rsid w:val="00AB7558"/>
    <w:rsid w:val="00AC26F6"/>
    <w:rsid w:val="00AC38D2"/>
    <w:rsid w:val="00AD151A"/>
    <w:rsid w:val="00AD252A"/>
    <w:rsid w:val="00AD30C1"/>
    <w:rsid w:val="00AD37EC"/>
    <w:rsid w:val="00AD4B6D"/>
    <w:rsid w:val="00AD667A"/>
    <w:rsid w:val="00AD6BFE"/>
    <w:rsid w:val="00AE0F64"/>
    <w:rsid w:val="00AE2EAC"/>
    <w:rsid w:val="00AE77C5"/>
    <w:rsid w:val="00AF3D5D"/>
    <w:rsid w:val="00B1165B"/>
    <w:rsid w:val="00B17067"/>
    <w:rsid w:val="00B173E0"/>
    <w:rsid w:val="00B22F6E"/>
    <w:rsid w:val="00B43D27"/>
    <w:rsid w:val="00B6274A"/>
    <w:rsid w:val="00B64394"/>
    <w:rsid w:val="00B64497"/>
    <w:rsid w:val="00B65D4E"/>
    <w:rsid w:val="00B70409"/>
    <w:rsid w:val="00BA3D7E"/>
    <w:rsid w:val="00BA4533"/>
    <w:rsid w:val="00BB0F91"/>
    <w:rsid w:val="00BB1C20"/>
    <w:rsid w:val="00BB4D61"/>
    <w:rsid w:val="00BC0934"/>
    <w:rsid w:val="00BC1FD1"/>
    <w:rsid w:val="00BD192F"/>
    <w:rsid w:val="00BD3524"/>
    <w:rsid w:val="00BE0D5D"/>
    <w:rsid w:val="00BE336A"/>
    <w:rsid w:val="00BE3EA7"/>
    <w:rsid w:val="00BE68C0"/>
    <w:rsid w:val="00BF3FCD"/>
    <w:rsid w:val="00BF5A30"/>
    <w:rsid w:val="00C112F9"/>
    <w:rsid w:val="00C11363"/>
    <w:rsid w:val="00C12DFD"/>
    <w:rsid w:val="00C1439C"/>
    <w:rsid w:val="00C14CBE"/>
    <w:rsid w:val="00C263AE"/>
    <w:rsid w:val="00C3116B"/>
    <w:rsid w:val="00C31B4D"/>
    <w:rsid w:val="00C5050B"/>
    <w:rsid w:val="00C533AA"/>
    <w:rsid w:val="00C5517E"/>
    <w:rsid w:val="00C63BAF"/>
    <w:rsid w:val="00C6718E"/>
    <w:rsid w:val="00C72335"/>
    <w:rsid w:val="00C76446"/>
    <w:rsid w:val="00C834F3"/>
    <w:rsid w:val="00C85ED3"/>
    <w:rsid w:val="00C87375"/>
    <w:rsid w:val="00C90D60"/>
    <w:rsid w:val="00C91B01"/>
    <w:rsid w:val="00C94D8E"/>
    <w:rsid w:val="00C96A8B"/>
    <w:rsid w:val="00C96F13"/>
    <w:rsid w:val="00CC3655"/>
    <w:rsid w:val="00CC61F7"/>
    <w:rsid w:val="00CC75BF"/>
    <w:rsid w:val="00CF1811"/>
    <w:rsid w:val="00CF1A37"/>
    <w:rsid w:val="00CF39D4"/>
    <w:rsid w:val="00CF41DE"/>
    <w:rsid w:val="00CF6B52"/>
    <w:rsid w:val="00D03E32"/>
    <w:rsid w:val="00D0478C"/>
    <w:rsid w:val="00D11C74"/>
    <w:rsid w:val="00D166D7"/>
    <w:rsid w:val="00D21E58"/>
    <w:rsid w:val="00D3245D"/>
    <w:rsid w:val="00D36E2E"/>
    <w:rsid w:val="00D432DB"/>
    <w:rsid w:val="00D44C45"/>
    <w:rsid w:val="00D46710"/>
    <w:rsid w:val="00D47030"/>
    <w:rsid w:val="00D6376A"/>
    <w:rsid w:val="00D64690"/>
    <w:rsid w:val="00D65BB4"/>
    <w:rsid w:val="00D71586"/>
    <w:rsid w:val="00D77698"/>
    <w:rsid w:val="00D8020C"/>
    <w:rsid w:val="00D8196D"/>
    <w:rsid w:val="00D82BF4"/>
    <w:rsid w:val="00D90696"/>
    <w:rsid w:val="00D93E99"/>
    <w:rsid w:val="00D975F2"/>
    <w:rsid w:val="00DA0861"/>
    <w:rsid w:val="00DA71BD"/>
    <w:rsid w:val="00DD0885"/>
    <w:rsid w:val="00DD0F56"/>
    <w:rsid w:val="00DD6DC3"/>
    <w:rsid w:val="00DE2F35"/>
    <w:rsid w:val="00DF1B85"/>
    <w:rsid w:val="00DF584A"/>
    <w:rsid w:val="00DF6B43"/>
    <w:rsid w:val="00E007DA"/>
    <w:rsid w:val="00E03856"/>
    <w:rsid w:val="00E11C6B"/>
    <w:rsid w:val="00E20F11"/>
    <w:rsid w:val="00E22DCB"/>
    <w:rsid w:val="00E25479"/>
    <w:rsid w:val="00E258CD"/>
    <w:rsid w:val="00E30B5C"/>
    <w:rsid w:val="00E42460"/>
    <w:rsid w:val="00E43041"/>
    <w:rsid w:val="00E43582"/>
    <w:rsid w:val="00E5689F"/>
    <w:rsid w:val="00E56A69"/>
    <w:rsid w:val="00E56FE4"/>
    <w:rsid w:val="00E63B19"/>
    <w:rsid w:val="00E65D8D"/>
    <w:rsid w:val="00E73259"/>
    <w:rsid w:val="00E773EA"/>
    <w:rsid w:val="00E80FEA"/>
    <w:rsid w:val="00E82D16"/>
    <w:rsid w:val="00E849C1"/>
    <w:rsid w:val="00EA5BEF"/>
    <w:rsid w:val="00EB37CF"/>
    <w:rsid w:val="00EB60A7"/>
    <w:rsid w:val="00EB7111"/>
    <w:rsid w:val="00EC4D67"/>
    <w:rsid w:val="00ED2255"/>
    <w:rsid w:val="00ED3641"/>
    <w:rsid w:val="00EE4625"/>
    <w:rsid w:val="00EF1225"/>
    <w:rsid w:val="00F15E3D"/>
    <w:rsid w:val="00F212B6"/>
    <w:rsid w:val="00F227FC"/>
    <w:rsid w:val="00F303F0"/>
    <w:rsid w:val="00F31A3F"/>
    <w:rsid w:val="00F32195"/>
    <w:rsid w:val="00F452D3"/>
    <w:rsid w:val="00F51FD6"/>
    <w:rsid w:val="00F54FD5"/>
    <w:rsid w:val="00F55738"/>
    <w:rsid w:val="00F6354C"/>
    <w:rsid w:val="00F71593"/>
    <w:rsid w:val="00F866BE"/>
    <w:rsid w:val="00F9331E"/>
    <w:rsid w:val="00F964A4"/>
    <w:rsid w:val="00F97440"/>
    <w:rsid w:val="00FA0045"/>
    <w:rsid w:val="00FA0BD0"/>
    <w:rsid w:val="00FA4F27"/>
    <w:rsid w:val="00FA567C"/>
    <w:rsid w:val="00FC1510"/>
    <w:rsid w:val="00FC3214"/>
    <w:rsid w:val="00FC3FB7"/>
    <w:rsid w:val="00FC6062"/>
    <w:rsid w:val="00FE2FD6"/>
    <w:rsid w:val="00FE7B69"/>
    <w:rsid w:val="00FF20B7"/>
    <w:rsid w:val="00FF7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39DEFE"/>
  <w15:docId w15:val="{764141BE-35CD-4623-BF97-6A543315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C0934"/>
    <w:pPr>
      <w:jc w:val="both"/>
    </w:pPr>
    <w:rPr>
      <w:rFonts w:ascii="Arial" w:hAnsi="Arial"/>
      <w:lang w:val="de-DE" w:eastAsia="en-US"/>
    </w:rPr>
  </w:style>
  <w:style w:type="paragraph" w:styleId="Titolo1">
    <w:name w:val="heading 1"/>
    <w:aliases w:val="Überschrift: SGS-TÜV Saarland GmbH"/>
    <w:basedOn w:val="Normale"/>
    <w:next w:val="Normale"/>
    <w:link w:val="Titolo1Carattere"/>
    <w:autoRedefine/>
    <w:uiPriority w:val="9"/>
    <w:qFormat/>
    <w:rsid w:val="00C263AE"/>
    <w:pPr>
      <w:keepNext/>
      <w:spacing w:line="240" w:lineRule="atLeast"/>
      <w:jc w:val="left"/>
      <w:outlineLvl w:val="0"/>
    </w:pPr>
    <w:rPr>
      <w:b/>
      <w:kern w:val="28"/>
      <w:sz w:val="24"/>
      <w:szCs w:val="24"/>
      <w:lang w:eastAsia="de-DE"/>
    </w:rPr>
  </w:style>
  <w:style w:type="paragraph" w:styleId="Titolo3">
    <w:name w:val="heading 3"/>
    <w:basedOn w:val="Normale"/>
    <w:next w:val="Normale"/>
    <w:link w:val="Titolo3Carattere"/>
    <w:uiPriority w:val="9"/>
    <w:qFormat/>
    <w:rsid w:val="00C263AE"/>
    <w:pPr>
      <w:keepNext/>
      <w:spacing w:before="240" w:after="60"/>
      <w:outlineLvl w:val="2"/>
    </w:pPr>
    <w:rPr>
      <w:rFonts w:cs="Arial"/>
      <w:b/>
      <w:bCs/>
      <w:sz w:val="26"/>
      <w:szCs w:val="26"/>
    </w:rPr>
  </w:style>
  <w:style w:type="paragraph" w:styleId="Titolo5">
    <w:name w:val="heading 5"/>
    <w:basedOn w:val="Normale"/>
    <w:next w:val="Normale"/>
    <w:link w:val="Titolo5Carattere"/>
    <w:uiPriority w:val="9"/>
    <w:qFormat/>
    <w:rsid w:val="00A61B52"/>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Überschrift: SGS-TÜV Saarland GmbH Carattere"/>
    <w:basedOn w:val="Carpredefinitoparagrafo"/>
    <w:link w:val="Titolo1"/>
    <w:uiPriority w:val="9"/>
    <w:rsid w:val="00EC4D67"/>
    <w:rPr>
      <w:rFonts w:asciiTheme="majorHAnsi" w:eastAsiaTheme="majorEastAsia" w:hAnsiTheme="majorHAnsi" w:cstheme="majorBidi"/>
      <w:b/>
      <w:bCs/>
      <w:kern w:val="32"/>
      <w:sz w:val="32"/>
      <w:szCs w:val="32"/>
      <w:lang w:val="de-DE" w:eastAsia="en-US"/>
    </w:rPr>
  </w:style>
  <w:style w:type="character" w:customStyle="1" w:styleId="Titolo3Carattere">
    <w:name w:val="Titolo 3 Carattere"/>
    <w:basedOn w:val="Carpredefinitoparagrafo"/>
    <w:link w:val="Titolo3"/>
    <w:uiPriority w:val="9"/>
    <w:semiHidden/>
    <w:rsid w:val="00EC4D67"/>
    <w:rPr>
      <w:rFonts w:asciiTheme="majorHAnsi" w:eastAsiaTheme="majorEastAsia" w:hAnsiTheme="majorHAnsi" w:cstheme="majorBidi"/>
      <w:b/>
      <w:bCs/>
      <w:sz w:val="26"/>
      <w:szCs w:val="26"/>
      <w:lang w:val="de-DE" w:eastAsia="en-US"/>
    </w:rPr>
  </w:style>
  <w:style w:type="character" w:customStyle="1" w:styleId="Titolo5Carattere">
    <w:name w:val="Titolo 5 Carattere"/>
    <w:basedOn w:val="Carpredefinitoparagrafo"/>
    <w:link w:val="Titolo5"/>
    <w:uiPriority w:val="9"/>
    <w:semiHidden/>
    <w:rsid w:val="00EC4D67"/>
    <w:rPr>
      <w:rFonts w:asciiTheme="minorHAnsi" w:eastAsiaTheme="minorEastAsia" w:hAnsiTheme="minorHAnsi" w:cstheme="minorBidi"/>
      <w:b/>
      <w:bCs/>
      <w:i/>
      <w:iCs/>
      <w:sz w:val="26"/>
      <w:szCs w:val="26"/>
      <w:lang w:val="de-DE" w:eastAsia="en-US"/>
    </w:rPr>
  </w:style>
  <w:style w:type="paragraph" w:styleId="Intestazione">
    <w:name w:val="header"/>
    <w:basedOn w:val="Normale"/>
    <w:link w:val="IntestazioneCarattere"/>
    <w:uiPriority w:val="99"/>
    <w:rsid w:val="00BC0934"/>
    <w:pPr>
      <w:tabs>
        <w:tab w:val="center" w:pos="4536"/>
        <w:tab w:val="right" w:pos="9072"/>
      </w:tabs>
    </w:pPr>
    <w:rPr>
      <w:b/>
    </w:rPr>
  </w:style>
  <w:style w:type="character" w:customStyle="1" w:styleId="IntestazioneCarattere">
    <w:name w:val="Intestazione Carattere"/>
    <w:basedOn w:val="Carpredefinitoparagrafo"/>
    <w:link w:val="Intestazione"/>
    <w:uiPriority w:val="99"/>
    <w:semiHidden/>
    <w:rsid w:val="00EC4D67"/>
    <w:rPr>
      <w:rFonts w:ascii="Arial" w:hAnsi="Arial"/>
      <w:lang w:val="de-DE" w:eastAsia="en-US"/>
    </w:rPr>
  </w:style>
  <w:style w:type="paragraph" w:customStyle="1" w:styleId="Verzeichnis-berschrift">
    <w:name w:val="Verzeichnis-Überschrift"/>
    <w:basedOn w:val="Normale"/>
    <w:rsid w:val="00BC0934"/>
    <w:pPr>
      <w:spacing w:before="240" w:after="120" w:line="320" w:lineRule="atLeast"/>
      <w:ind w:left="2835" w:right="284" w:hanging="2835"/>
    </w:pPr>
    <w:rPr>
      <w:b/>
    </w:rPr>
  </w:style>
  <w:style w:type="paragraph" w:customStyle="1" w:styleId="FormatvorlageVAberschrift1RotVor0cmErsteZeile0cm">
    <w:name w:val="Formatvorlage VA Überschrift 1 + Rot Vor:  0 cm Erste Zeile:  0 cm"/>
    <w:basedOn w:val="Normale"/>
    <w:rsid w:val="00BC0934"/>
    <w:pPr>
      <w:tabs>
        <w:tab w:val="left" w:pos="851"/>
      </w:tabs>
      <w:jc w:val="left"/>
    </w:pPr>
    <w:rPr>
      <w:b/>
      <w:color w:val="FF0000"/>
      <w:sz w:val="22"/>
    </w:rPr>
  </w:style>
  <w:style w:type="paragraph" w:styleId="Testofumetto">
    <w:name w:val="Balloon Text"/>
    <w:basedOn w:val="Normale"/>
    <w:link w:val="TestofumettoCarattere"/>
    <w:uiPriority w:val="99"/>
    <w:semiHidden/>
    <w:rsid w:val="00923C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D67"/>
    <w:rPr>
      <w:rFonts w:ascii="Segoe UI" w:hAnsi="Segoe UI" w:cs="Segoe UI"/>
      <w:sz w:val="18"/>
      <w:szCs w:val="18"/>
      <w:lang w:val="de-DE" w:eastAsia="en-US"/>
    </w:rPr>
  </w:style>
  <w:style w:type="character" w:styleId="Collegamentoipertestuale">
    <w:name w:val="Hyperlink"/>
    <w:basedOn w:val="Carpredefinitoparagrafo"/>
    <w:uiPriority w:val="99"/>
    <w:rsid w:val="005E1F3F"/>
    <w:rPr>
      <w:color w:val="0000FF"/>
      <w:u w:val="none"/>
      <w:effect w:val="none"/>
    </w:rPr>
  </w:style>
  <w:style w:type="paragraph" w:styleId="NormaleWeb">
    <w:name w:val="Normal (Web)"/>
    <w:basedOn w:val="Normale"/>
    <w:uiPriority w:val="99"/>
    <w:rsid w:val="005E1F3F"/>
    <w:pPr>
      <w:spacing w:before="100" w:beforeAutospacing="1" w:after="100" w:afterAutospacing="1"/>
      <w:jc w:val="left"/>
    </w:pPr>
    <w:rPr>
      <w:rFonts w:ascii="Times New Roman" w:hAnsi="Times New Roman"/>
      <w:sz w:val="24"/>
      <w:szCs w:val="24"/>
      <w:lang w:eastAsia="de-DE"/>
    </w:rPr>
  </w:style>
  <w:style w:type="paragraph" w:customStyle="1" w:styleId="Stan-ein2">
    <w:name w:val="Stan-ein2"/>
    <w:basedOn w:val="Normale"/>
    <w:rsid w:val="005E1F3F"/>
    <w:pPr>
      <w:spacing w:before="120"/>
      <w:ind w:left="1134"/>
    </w:pPr>
    <w:rPr>
      <w:lang w:eastAsia="de-DE"/>
    </w:rPr>
  </w:style>
  <w:style w:type="paragraph" w:customStyle="1" w:styleId="Stan-ein">
    <w:name w:val="Stan-ein"/>
    <w:basedOn w:val="Normale"/>
    <w:rsid w:val="005E1F3F"/>
    <w:pPr>
      <w:spacing w:before="120" w:line="240" w:lineRule="atLeast"/>
      <w:ind w:left="284" w:hanging="284"/>
      <w:jc w:val="left"/>
    </w:pPr>
    <w:rPr>
      <w:sz w:val="24"/>
      <w:lang w:eastAsia="de-DE"/>
    </w:rPr>
  </w:style>
  <w:style w:type="paragraph" w:customStyle="1" w:styleId="berschrift">
    <w:name w:val="Überschrift"/>
    <w:basedOn w:val="Normale"/>
    <w:rsid w:val="007A607A"/>
    <w:pPr>
      <w:tabs>
        <w:tab w:val="left" w:pos="1418"/>
        <w:tab w:val="left" w:pos="1701"/>
        <w:tab w:val="left" w:pos="2835"/>
        <w:tab w:val="left" w:pos="3969"/>
        <w:tab w:val="left" w:pos="5103"/>
        <w:tab w:val="left" w:pos="6237"/>
        <w:tab w:val="left" w:pos="7371"/>
      </w:tabs>
      <w:spacing w:before="240" w:line="360" w:lineRule="atLeast"/>
      <w:ind w:left="1418" w:right="284" w:hanging="1134"/>
      <w:jc w:val="left"/>
    </w:pPr>
    <w:rPr>
      <w:rFonts w:ascii="Times New Roman" w:hAnsi="Times New Roman"/>
      <w:b/>
      <w:sz w:val="28"/>
    </w:rPr>
  </w:style>
  <w:style w:type="table" w:styleId="Grigliatabella">
    <w:name w:val="Table Grid"/>
    <w:basedOn w:val="Tabellanormale"/>
    <w:uiPriority w:val="39"/>
    <w:rsid w:val="002328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635869"/>
    <w:pPr>
      <w:tabs>
        <w:tab w:val="center" w:pos="4536"/>
        <w:tab w:val="right" w:pos="9072"/>
      </w:tabs>
    </w:pPr>
  </w:style>
  <w:style w:type="character" w:customStyle="1" w:styleId="PidipaginaCarattere">
    <w:name w:val="Piè di pagina Carattere"/>
    <w:basedOn w:val="Carpredefinitoparagrafo"/>
    <w:link w:val="Pidipagina"/>
    <w:uiPriority w:val="99"/>
    <w:semiHidden/>
    <w:rsid w:val="00EC4D67"/>
    <w:rPr>
      <w:rFonts w:ascii="Arial" w:hAnsi="Arial"/>
      <w:lang w:val="de-DE" w:eastAsia="en-US"/>
    </w:rPr>
  </w:style>
  <w:style w:type="character" w:styleId="Enfasigrassetto">
    <w:name w:val="Strong"/>
    <w:basedOn w:val="Carpredefinitoparagrafo"/>
    <w:uiPriority w:val="22"/>
    <w:qFormat/>
    <w:rsid w:val="00550F68"/>
    <w:rPr>
      <w:b/>
    </w:rPr>
  </w:style>
  <w:style w:type="character" w:styleId="Numeropagina">
    <w:name w:val="page number"/>
    <w:basedOn w:val="Carpredefinitoparagrafo"/>
    <w:uiPriority w:val="99"/>
    <w:rsid w:val="004F588A"/>
    <w:rPr>
      <w:rFonts w:cs="Times New Roman"/>
    </w:rPr>
  </w:style>
  <w:style w:type="paragraph" w:styleId="Sommario3">
    <w:name w:val="toc 3"/>
    <w:basedOn w:val="Normale"/>
    <w:next w:val="Normale"/>
    <w:autoRedefine/>
    <w:uiPriority w:val="39"/>
    <w:semiHidden/>
    <w:rsid w:val="00C263AE"/>
    <w:pPr>
      <w:ind w:left="400"/>
    </w:pPr>
  </w:style>
  <w:style w:type="paragraph" w:styleId="Sommario1">
    <w:name w:val="toc 1"/>
    <w:basedOn w:val="Normale"/>
    <w:next w:val="Normale"/>
    <w:autoRedefine/>
    <w:uiPriority w:val="39"/>
    <w:semiHidden/>
    <w:rsid w:val="00C263AE"/>
  </w:style>
  <w:style w:type="paragraph" w:styleId="Rientrocorpodeltesto2">
    <w:name w:val="Body Text Indent 2"/>
    <w:basedOn w:val="Normale"/>
    <w:link w:val="Rientrocorpodeltesto2Carattere"/>
    <w:uiPriority w:val="99"/>
    <w:rsid w:val="0058661A"/>
    <w:pPr>
      <w:tabs>
        <w:tab w:val="left" w:pos="426"/>
      </w:tabs>
      <w:ind w:left="426" w:hanging="426"/>
    </w:pPr>
    <w:rPr>
      <w:rFonts w:ascii="Times New Roman" w:hAnsi="Times New Roman"/>
    </w:rPr>
  </w:style>
  <w:style w:type="character" w:customStyle="1" w:styleId="Rientrocorpodeltesto2Carattere">
    <w:name w:val="Rientro corpo del testo 2 Carattere"/>
    <w:basedOn w:val="Carpredefinitoparagrafo"/>
    <w:link w:val="Rientrocorpodeltesto2"/>
    <w:uiPriority w:val="99"/>
    <w:semiHidden/>
    <w:rsid w:val="00EC4D67"/>
    <w:rPr>
      <w:rFonts w:ascii="Arial" w:hAnsi="Arial"/>
      <w:lang w:val="de-DE" w:eastAsia="en-US"/>
    </w:rPr>
  </w:style>
  <w:style w:type="paragraph" w:customStyle="1" w:styleId="Corpodeltesto1">
    <w:name w:val="Corpo del testo1"/>
    <w:basedOn w:val="Normale"/>
    <w:rsid w:val="00A61B52"/>
    <w:pPr>
      <w:spacing w:after="120"/>
    </w:pPr>
  </w:style>
  <w:style w:type="table" w:styleId="Elencoacolori-Colore1">
    <w:name w:val="Colorful List Accent 1"/>
    <w:basedOn w:val="Tabellanormale"/>
    <w:uiPriority w:val="72"/>
    <w:semiHidden/>
    <w:unhideWhenUsed/>
    <w:rsid w:val="00EC4D67"/>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horttext">
    <w:name w:val="short_text"/>
    <w:basedOn w:val="Carpredefinitoparagrafo"/>
    <w:rsid w:val="003C2C9A"/>
    <w:rPr>
      <w:rFonts w:cs="Times New Roman"/>
    </w:rPr>
  </w:style>
  <w:style w:type="character" w:customStyle="1" w:styleId="alt-edited1">
    <w:name w:val="alt-edited1"/>
    <w:rsid w:val="003C2C9A"/>
    <w:rPr>
      <w:color w:val="4D90F0"/>
    </w:rPr>
  </w:style>
  <w:style w:type="paragraph" w:styleId="Corpotesto">
    <w:name w:val="Body Text"/>
    <w:basedOn w:val="Normale"/>
    <w:link w:val="CorpotestoCarattere"/>
    <w:rsid w:val="00644F0B"/>
    <w:pPr>
      <w:spacing w:after="120"/>
    </w:pPr>
  </w:style>
  <w:style w:type="character" w:customStyle="1" w:styleId="CorpotestoCarattere">
    <w:name w:val="Corpo testo Carattere"/>
    <w:basedOn w:val="Carpredefinitoparagrafo"/>
    <w:link w:val="Corpotesto"/>
    <w:rsid w:val="00644F0B"/>
    <w:rPr>
      <w:rFonts w:ascii="Arial" w:hAnsi="Arial"/>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2813">
      <w:bodyDiv w:val="1"/>
      <w:marLeft w:val="0"/>
      <w:marRight w:val="0"/>
      <w:marTop w:val="0"/>
      <w:marBottom w:val="0"/>
      <w:divBdr>
        <w:top w:val="none" w:sz="0" w:space="0" w:color="auto"/>
        <w:left w:val="none" w:sz="0" w:space="0" w:color="auto"/>
        <w:bottom w:val="none" w:sz="0" w:space="0" w:color="auto"/>
        <w:right w:val="none" w:sz="0" w:space="0" w:color="auto"/>
      </w:divBdr>
    </w:div>
    <w:div w:id="194971976">
      <w:bodyDiv w:val="1"/>
      <w:marLeft w:val="0"/>
      <w:marRight w:val="0"/>
      <w:marTop w:val="0"/>
      <w:marBottom w:val="0"/>
      <w:divBdr>
        <w:top w:val="none" w:sz="0" w:space="0" w:color="auto"/>
        <w:left w:val="none" w:sz="0" w:space="0" w:color="auto"/>
        <w:bottom w:val="none" w:sz="0" w:space="0" w:color="auto"/>
        <w:right w:val="none" w:sz="0" w:space="0" w:color="auto"/>
      </w:divBdr>
    </w:div>
    <w:div w:id="340670647">
      <w:bodyDiv w:val="1"/>
      <w:marLeft w:val="0"/>
      <w:marRight w:val="0"/>
      <w:marTop w:val="0"/>
      <w:marBottom w:val="0"/>
      <w:divBdr>
        <w:top w:val="none" w:sz="0" w:space="0" w:color="auto"/>
        <w:left w:val="none" w:sz="0" w:space="0" w:color="auto"/>
        <w:bottom w:val="none" w:sz="0" w:space="0" w:color="auto"/>
        <w:right w:val="none" w:sz="0" w:space="0" w:color="auto"/>
      </w:divBdr>
    </w:div>
    <w:div w:id="398479691">
      <w:marLeft w:val="0"/>
      <w:marRight w:val="0"/>
      <w:marTop w:val="0"/>
      <w:marBottom w:val="0"/>
      <w:divBdr>
        <w:top w:val="none" w:sz="0" w:space="0" w:color="auto"/>
        <w:left w:val="none" w:sz="0" w:space="0" w:color="auto"/>
        <w:bottom w:val="none" w:sz="0" w:space="0" w:color="auto"/>
        <w:right w:val="none" w:sz="0" w:space="0" w:color="auto"/>
      </w:divBdr>
      <w:divsChild>
        <w:div w:id="398479693">
          <w:marLeft w:val="0"/>
          <w:marRight w:val="0"/>
          <w:marTop w:val="0"/>
          <w:marBottom w:val="0"/>
          <w:divBdr>
            <w:top w:val="none" w:sz="0" w:space="0" w:color="auto"/>
            <w:left w:val="none" w:sz="0" w:space="0" w:color="auto"/>
            <w:bottom w:val="none" w:sz="0" w:space="0" w:color="auto"/>
            <w:right w:val="none" w:sz="0" w:space="0" w:color="auto"/>
          </w:divBdr>
          <w:divsChild>
            <w:div w:id="398479694">
              <w:marLeft w:val="0"/>
              <w:marRight w:val="0"/>
              <w:marTop w:val="0"/>
              <w:marBottom w:val="0"/>
              <w:divBdr>
                <w:top w:val="none" w:sz="0" w:space="0" w:color="auto"/>
                <w:left w:val="none" w:sz="0" w:space="0" w:color="auto"/>
                <w:bottom w:val="none" w:sz="0" w:space="0" w:color="auto"/>
                <w:right w:val="none" w:sz="0" w:space="0" w:color="auto"/>
              </w:divBdr>
              <w:divsChild>
                <w:div w:id="398479695">
                  <w:marLeft w:val="0"/>
                  <w:marRight w:val="0"/>
                  <w:marTop w:val="0"/>
                  <w:marBottom w:val="0"/>
                  <w:divBdr>
                    <w:top w:val="none" w:sz="0" w:space="0" w:color="auto"/>
                    <w:left w:val="none" w:sz="0" w:space="0" w:color="auto"/>
                    <w:bottom w:val="none" w:sz="0" w:space="0" w:color="auto"/>
                    <w:right w:val="none" w:sz="0" w:space="0" w:color="auto"/>
                  </w:divBdr>
                  <w:divsChild>
                    <w:div w:id="3984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73845">
      <w:bodyDiv w:val="1"/>
      <w:marLeft w:val="0"/>
      <w:marRight w:val="0"/>
      <w:marTop w:val="0"/>
      <w:marBottom w:val="0"/>
      <w:divBdr>
        <w:top w:val="none" w:sz="0" w:space="0" w:color="auto"/>
        <w:left w:val="none" w:sz="0" w:space="0" w:color="auto"/>
        <w:bottom w:val="none" w:sz="0" w:space="0" w:color="auto"/>
        <w:right w:val="none" w:sz="0" w:space="0" w:color="auto"/>
      </w:divBdr>
    </w:div>
    <w:div w:id="16257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commerciale@tuv-thuringen.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AA73A-D666-4A9B-85BE-D09F1BAF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1104</Words>
  <Characters>6297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francesca.reggiani</dc:creator>
  <cp:lastModifiedBy>User</cp:lastModifiedBy>
  <cp:revision>2</cp:revision>
  <cp:lastPrinted>2017-09-25T11:01:00Z</cp:lastPrinted>
  <dcterms:created xsi:type="dcterms:W3CDTF">2023-03-07T09:30:00Z</dcterms:created>
  <dcterms:modified xsi:type="dcterms:W3CDTF">2023-03-07T09:30:00Z</dcterms:modified>
</cp:coreProperties>
</file>